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9B6D43" w14:textId="77777777" w:rsidR="001211DB" w:rsidRPr="00956906" w:rsidRDefault="001211DB" w:rsidP="001211DB">
      <w:pPr>
        <w:jc w:val="center"/>
        <w:rPr>
          <w:b/>
          <w:bCs/>
          <w:color w:val="2E74B5" w:themeColor="accent5" w:themeShade="BF"/>
          <w:sz w:val="28"/>
          <w:szCs w:val="28"/>
        </w:rPr>
      </w:pPr>
      <w:r w:rsidRPr="00956906">
        <w:rPr>
          <w:b/>
          <w:bCs/>
          <w:color w:val="2E74B5" w:themeColor="accent5" w:themeShade="BF"/>
          <w:sz w:val="28"/>
          <w:szCs w:val="28"/>
        </w:rPr>
        <w:t>INSF-IIASA Joint Sabbatical Proposal</w:t>
      </w:r>
    </w:p>
    <w:p w14:paraId="47C8BBFD" w14:textId="77777777" w:rsidR="001C0569" w:rsidRPr="001C0569" w:rsidRDefault="001C0569" w:rsidP="001211DB">
      <w:pPr>
        <w:jc w:val="center"/>
        <w:rPr>
          <w:b/>
          <w:bCs/>
          <w:sz w:val="28"/>
          <w:szCs w:val="28"/>
        </w:rPr>
      </w:pPr>
    </w:p>
    <w:p w14:paraId="24BB704B" w14:textId="71BD1948" w:rsidR="001211DB" w:rsidRPr="001211DB" w:rsidRDefault="001211DB" w:rsidP="001211DB">
      <w:pPr>
        <w:rPr>
          <w:b/>
          <w:bCs/>
          <w:color w:val="2E74B5" w:themeColor="accent5" w:themeShade="BF"/>
          <w:sz w:val="24"/>
          <w:szCs w:val="24"/>
        </w:rPr>
      </w:pPr>
      <w:r w:rsidRPr="001211DB">
        <w:rPr>
          <w:b/>
          <w:bCs/>
          <w:color w:val="2E74B5" w:themeColor="accent5" w:themeShade="BF"/>
          <w:sz w:val="24"/>
          <w:szCs w:val="24"/>
        </w:rPr>
        <w:t>1. IIASA Research Program and Research Group (You can only choose one research program and one corresponding research group)</w:t>
      </w:r>
    </w:p>
    <w:p w14:paraId="45CFB5A0" w14:textId="38A149A4" w:rsidR="001211DB" w:rsidRPr="001211DB" w:rsidRDefault="001C0569" w:rsidP="001C0569">
      <w:pPr>
        <w:spacing w:after="0" w:line="240" w:lineRule="auto"/>
        <w:ind w:left="360"/>
        <w:rPr>
          <w:b/>
          <w:bCs/>
          <w:sz w:val="24"/>
          <w:szCs w:val="24"/>
        </w:rPr>
      </w:pPr>
      <w:sdt>
        <w:sdtPr>
          <w:rPr>
            <w:b/>
            <w:bCs/>
            <w:sz w:val="24"/>
            <w:szCs w:val="24"/>
          </w:rPr>
          <w:id w:val="-19321160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b/>
              <w:bCs/>
              <w:sz w:val="24"/>
              <w:szCs w:val="24"/>
            </w:rPr>
            <w:t>☐</w:t>
          </w:r>
        </w:sdtContent>
      </w:sdt>
      <w:r w:rsidR="001211DB" w:rsidRPr="001211DB">
        <w:rPr>
          <w:b/>
          <w:bCs/>
          <w:sz w:val="24"/>
          <w:szCs w:val="24"/>
        </w:rPr>
        <w:t>Advancing Systems Analysis</w:t>
      </w:r>
    </w:p>
    <w:p w14:paraId="4C77A6CC" w14:textId="4B524662" w:rsidR="001211DB" w:rsidRPr="001211DB" w:rsidRDefault="001C0569" w:rsidP="001C0569">
      <w:pPr>
        <w:spacing w:after="0" w:line="240" w:lineRule="auto"/>
        <w:ind w:left="1080"/>
        <w:rPr>
          <w:b/>
          <w:bCs/>
          <w:color w:val="000000" w:themeColor="text1"/>
          <w:sz w:val="24"/>
          <w:szCs w:val="24"/>
        </w:rPr>
      </w:pPr>
      <w:sdt>
        <w:sdtPr>
          <w:id w:val="20750794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hyperlink r:id="rId5" w:history="1">
        <w:r w:rsidR="001211DB" w:rsidRPr="001211DB">
          <w:rPr>
            <w:rStyle w:val="Hyperlink"/>
            <w:b/>
            <w:bCs/>
            <w:color w:val="000000" w:themeColor="text1"/>
            <w:sz w:val="24"/>
            <w:szCs w:val="24"/>
            <w:u w:val="none"/>
          </w:rPr>
          <w:t>Cooperation and Transformative Governance (CAT)</w:t>
        </w:r>
      </w:hyperlink>
    </w:p>
    <w:p w14:paraId="2546BAA0" w14:textId="45371AB5" w:rsidR="001211DB" w:rsidRPr="001211DB" w:rsidRDefault="001C0569" w:rsidP="001C0569">
      <w:pPr>
        <w:spacing w:after="0" w:line="240" w:lineRule="auto"/>
        <w:ind w:left="1080"/>
        <w:rPr>
          <w:b/>
          <w:bCs/>
          <w:color w:val="000000" w:themeColor="text1"/>
          <w:sz w:val="24"/>
          <w:szCs w:val="24"/>
        </w:rPr>
      </w:pPr>
      <w:sdt>
        <w:sdtPr>
          <w:id w:val="4909171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hyperlink r:id="rId6" w:history="1">
        <w:r w:rsidR="001211DB" w:rsidRPr="001211DB">
          <w:rPr>
            <w:rStyle w:val="Hyperlink"/>
            <w:b/>
            <w:bCs/>
            <w:color w:val="000000" w:themeColor="text1"/>
            <w:sz w:val="24"/>
            <w:szCs w:val="24"/>
            <w:u w:val="none"/>
          </w:rPr>
          <w:t>Systemic Risk and Resilience (SYRR)</w:t>
        </w:r>
      </w:hyperlink>
    </w:p>
    <w:p w14:paraId="25724FCA" w14:textId="43B4B3B1" w:rsidR="001211DB" w:rsidRPr="001211DB" w:rsidRDefault="001C0569" w:rsidP="001C0569">
      <w:pPr>
        <w:spacing w:after="0" w:line="240" w:lineRule="auto"/>
        <w:ind w:left="1080"/>
        <w:rPr>
          <w:b/>
          <w:bCs/>
          <w:color w:val="000000" w:themeColor="text1"/>
          <w:sz w:val="24"/>
          <w:szCs w:val="24"/>
        </w:rPr>
      </w:pPr>
      <w:sdt>
        <w:sdtPr>
          <w:id w:val="-10903074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hyperlink r:id="rId7" w:history="1">
        <w:r w:rsidR="001211DB" w:rsidRPr="001211DB">
          <w:rPr>
            <w:rStyle w:val="Hyperlink"/>
            <w:b/>
            <w:bCs/>
            <w:color w:val="000000" w:themeColor="text1"/>
            <w:sz w:val="24"/>
            <w:szCs w:val="24"/>
            <w:u w:val="none"/>
          </w:rPr>
          <w:t>Exploratory Modeling of Human-natural Systems (EM)</w:t>
        </w:r>
      </w:hyperlink>
    </w:p>
    <w:p w14:paraId="2D6BACAF" w14:textId="0604F7EE" w:rsidR="001211DB" w:rsidRPr="001211DB" w:rsidRDefault="001C0569" w:rsidP="001C0569">
      <w:pPr>
        <w:spacing w:after="0" w:line="240" w:lineRule="auto"/>
        <w:ind w:left="1080"/>
        <w:rPr>
          <w:b/>
          <w:bCs/>
          <w:color w:val="000000" w:themeColor="text1"/>
          <w:sz w:val="24"/>
          <w:szCs w:val="24"/>
        </w:rPr>
      </w:pPr>
      <w:sdt>
        <w:sdtPr>
          <w:id w:val="-2552187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hyperlink r:id="rId8" w:history="1">
        <w:r w:rsidR="001211DB" w:rsidRPr="001211DB">
          <w:rPr>
            <w:rStyle w:val="Hyperlink"/>
            <w:b/>
            <w:bCs/>
            <w:color w:val="000000" w:themeColor="text1"/>
            <w:sz w:val="24"/>
            <w:szCs w:val="24"/>
            <w:u w:val="none"/>
          </w:rPr>
          <w:t>Novel Data Ecosystems for Sustainability (NODES)</w:t>
        </w:r>
      </w:hyperlink>
    </w:p>
    <w:p w14:paraId="16CC872D" w14:textId="394CA414" w:rsidR="001211DB" w:rsidRPr="001211DB" w:rsidRDefault="001C0569" w:rsidP="001C0569">
      <w:pPr>
        <w:spacing w:after="0" w:line="240" w:lineRule="auto"/>
        <w:ind w:left="360"/>
        <w:rPr>
          <w:b/>
          <w:bCs/>
          <w:color w:val="000000" w:themeColor="text1"/>
          <w:sz w:val="24"/>
          <w:szCs w:val="24"/>
        </w:rPr>
      </w:pPr>
      <w:sdt>
        <w:sdtPr>
          <w:rPr>
            <w:b/>
            <w:bCs/>
            <w:color w:val="000000" w:themeColor="text1"/>
            <w:sz w:val="24"/>
            <w:szCs w:val="24"/>
          </w:rPr>
          <w:id w:val="-7480366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b/>
              <w:bCs/>
              <w:color w:val="000000" w:themeColor="text1"/>
              <w:sz w:val="24"/>
              <w:szCs w:val="24"/>
            </w:rPr>
            <w:t>☐</w:t>
          </w:r>
        </w:sdtContent>
      </w:sdt>
      <w:r w:rsidR="001211DB" w:rsidRPr="001211DB">
        <w:rPr>
          <w:b/>
          <w:bCs/>
          <w:color w:val="000000" w:themeColor="text1"/>
          <w:sz w:val="24"/>
          <w:szCs w:val="24"/>
        </w:rPr>
        <w:t>Biodiversity and Natural Resources</w:t>
      </w:r>
    </w:p>
    <w:p w14:paraId="3F6A7568" w14:textId="11115B68" w:rsidR="001211DB" w:rsidRPr="001211DB" w:rsidRDefault="001C0569" w:rsidP="001C0569">
      <w:pPr>
        <w:spacing w:after="0" w:line="240" w:lineRule="auto"/>
        <w:ind w:left="1080"/>
        <w:rPr>
          <w:b/>
          <w:bCs/>
          <w:color w:val="000000" w:themeColor="text1"/>
          <w:sz w:val="24"/>
          <w:szCs w:val="24"/>
        </w:rPr>
      </w:pPr>
      <w:sdt>
        <w:sdtPr>
          <w:id w:val="6955062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hyperlink r:id="rId9" w:history="1">
        <w:r w:rsidR="001211DB" w:rsidRPr="001211DB">
          <w:rPr>
            <w:rStyle w:val="Hyperlink"/>
            <w:b/>
            <w:bCs/>
            <w:color w:val="000000" w:themeColor="text1"/>
            <w:sz w:val="24"/>
            <w:szCs w:val="24"/>
            <w:u w:val="none"/>
          </w:rPr>
          <w:t>Agriculture, Forestry, and Ecosystem Services (AFE)</w:t>
        </w:r>
      </w:hyperlink>
    </w:p>
    <w:p w14:paraId="7226E920" w14:textId="715C5D8E" w:rsidR="001211DB" w:rsidRPr="001211DB" w:rsidRDefault="001C0569" w:rsidP="001C0569">
      <w:pPr>
        <w:spacing w:after="0" w:line="240" w:lineRule="auto"/>
        <w:ind w:left="1080"/>
        <w:rPr>
          <w:b/>
          <w:bCs/>
          <w:color w:val="000000" w:themeColor="text1"/>
          <w:sz w:val="24"/>
          <w:szCs w:val="24"/>
        </w:rPr>
      </w:pPr>
      <w:sdt>
        <w:sdtPr>
          <w:id w:val="-2101177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hyperlink r:id="rId10" w:history="1">
        <w:r w:rsidR="001211DB" w:rsidRPr="001211DB">
          <w:rPr>
            <w:rStyle w:val="Hyperlink"/>
            <w:b/>
            <w:bCs/>
            <w:color w:val="000000" w:themeColor="text1"/>
            <w:sz w:val="24"/>
            <w:szCs w:val="24"/>
            <w:u w:val="none"/>
          </w:rPr>
          <w:t>Biodiversity, Ecology, and Conservation (BEC)</w:t>
        </w:r>
      </w:hyperlink>
    </w:p>
    <w:p w14:paraId="59CA625D" w14:textId="7546ADB6" w:rsidR="001211DB" w:rsidRPr="001211DB" w:rsidRDefault="001C0569" w:rsidP="001C0569">
      <w:pPr>
        <w:spacing w:after="0" w:line="240" w:lineRule="auto"/>
        <w:ind w:left="1080"/>
        <w:rPr>
          <w:b/>
          <w:bCs/>
          <w:color w:val="000000" w:themeColor="text1"/>
          <w:sz w:val="24"/>
          <w:szCs w:val="24"/>
        </w:rPr>
      </w:pPr>
      <w:sdt>
        <w:sdtPr>
          <w:id w:val="9636922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hyperlink r:id="rId11" w:history="1">
        <w:r w:rsidR="001211DB" w:rsidRPr="001211DB">
          <w:rPr>
            <w:rStyle w:val="Hyperlink"/>
            <w:b/>
            <w:bCs/>
            <w:color w:val="000000" w:themeColor="text1"/>
            <w:sz w:val="24"/>
            <w:szCs w:val="24"/>
            <w:u w:val="none"/>
          </w:rPr>
          <w:t>Integrated Biosphere Futures (IBF)</w:t>
        </w:r>
      </w:hyperlink>
    </w:p>
    <w:p w14:paraId="442C7FCC" w14:textId="6E00DA3C" w:rsidR="001211DB" w:rsidRPr="001211DB" w:rsidRDefault="001C0569" w:rsidP="001C0569">
      <w:pPr>
        <w:spacing w:after="0" w:line="240" w:lineRule="auto"/>
        <w:ind w:left="1080"/>
        <w:rPr>
          <w:b/>
          <w:bCs/>
          <w:color w:val="000000" w:themeColor="text1"/>
          <w:sz w:val="24"/>
          <w:szCs w:val="24"/>
        </w:rPr>
      </w:pPr>
      <w:sdt>
        <w:sdtPr>
          <w:id w:val="-3137126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hyperlink r:id="rId12" w:history="1">
        <w:r w:rsidR="001211DB" w:rsidRPr="001211DB">
          <w:rPr>
            <w:rStyle w:val="Hyperlink"/>
            <w:b/>
            <w:bCs/>
            <w:color w:val="000000" w:themeColor="text1"/>
            <w:sz w:val="24"/>
            <w:szCs w:val="24"/>
            <w:u w:val="none"/>
          </w:rPr>
          <w:t>Water Security (WAT)</w:t>
        </w:r>
      </w:hyperlink>
    </w:p>
    <w:p w14:paraId="7A2F922B" w14:textId="134B1BD5" w:rsidR="001211DB" w:rsidRPr="001211DB" w:rsidRDefault="001C0569" w:rsidP="001C0569">
      <w:pPr>
        <w:spacing w:after="0" w:line="240" w:lineRule="auto"/>
        <w:ind w:left="360"/>
        <w:rPr>
          <w:b/>
          <w:bCs/>
          <w:color w:val="000000" w:themeColor="text1"/>
          <w:sz w:val="24"/>
          <w:szCs w:val="24"/>
        </w:rPr>
      </w:pPr>
      <w:sdt>
        <w:sdtPr>
          <w:rPr>
            <w:b/>
            <w:bCs/>
            <w:color w:val="000000" w:themeColor="text1"/>
            <w:sz w:val="24"/>
            <w:szCs w:val="24"/>
          </w:rPr>
          <w:id w:val="-2313916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b/>
              <w:bCs/>
              <w:color w:val="000000" w:themeColor="text1"/>
              <w:sz w:val="24"/>
              <w:szCs w:val="24"/>
            </w:rPr>
            <w:t>☐</w:t>
          </w:r>
        </w:sdtContent>
      </w:sdt>
      <w:r w:rsidR="001211DB" w:rsidRPr="001211DB">
        <w:rPr>
          <w:b/>
          <w:bCs/>
          <w:color w:val="000000" w:themeColor="text1"/>
          <w:sz w:val="24"/>
          <w:szCs w:val="24"/>
        </w:rPr>
        <w:t>Economic Frontiers</w:t>
      </w:r>
    </w:p>
    <w:p w14:paraId="0E076C64" w14:textId="2DAE1702" w:rsidR="001211DB" w:rsidRPr="001211DB" w:rsidRDefault="001C0569" w:rsidP="001C0569">
      <w:pPr>
        <w:spacing w:after="0" w:line="240" w:lineRule="auto"/>
        <w:ind w:left="1080"/>
        <w:rPr>
          <w:b/>
          <w:bCs/>
          <w:color w:val="000000" w:themeColor="text1"/>
          <w:sz w:val="24"/>
          <w:szCs w:val="24"/>
        </w:rPr>
      </w:pPr>
      <w:sdt>
        <w:sdtPr>
          <w:id w:val="10962063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hyperlink r:id="rId13" w:history="1">
        <w:r w:rsidR="001211DB" w:rsidRPr="001211DB">
          <w:rPr>
            <w:rStyle w:val="Hyperlink"/>
            <w:b/>
            <w:bCs/>
            <w:color w:val="000000" w:themeColor="text1"/>
            <w:sz w:val="24"/>
            <w:szCs w:val="24"/>
            <w:u w:val="none"/>
          </w:rPr>
          <w:t>Economics of Equal Life Chances (EELC)</w:t>
        </w:r>
      </w:hyperlink>
    </w:p>
    <w:p w14:paraId="4DD5FA0A" w14:textId="6B76699C" w:rsidR="001211DB" w:rsidRPr="001211DB" w:rsidRDefault="001C0569" w:rsidP="001C0569">
      <w:pPr>
        <w:spacing w:after="0" w:line="240" w:lineRule="auto"/>
        <w:ind w:left="1080"/>
        <w:rPr>
          <w:b/>
          <w:bCs/>
          <w:color w:val="000000" w:themeColor="text1"/>
          <w:sz w:val="24"/>
          <w:szCs w:val="24"/>
        </w:rPr>
      </w:pPr>
      <w:sdt>
        <w:sdtPr>
          <w:id w:val="-11213004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hyperlink r:id="rId14" w:history="1">
        <w:r w:rsidR="001211DB" w:rsidRPr="001211DB">
          <w:rPr>
            <w:rStyle w:val="Hyperlink"/>
            <w:b/>
            <w:bCs/>
            <w:color w:val="000000" w:themeColor="text1"/>
            <w:sz w:val="24"/>
            <w:szCs w:val="24"/>
            <w:u w:val="none"/>
          </w:rPr>
          <w:t>Economics of disruptive change (EDC)</w:t>
        </w:r>
      </w:hyperlink>
    </w:p>
    <w:p w14:paraId="24E636F0" w14:textId="0B233B34" w:rsidR="001211DB" w:rsidRPr="001211DB" w:rsidRDefault="001C0569" w:rsidP="001C0569">
      <w:pPr>
        <w:spacing w:after="0" w:line="240" w:lineRule="auto"/>
        <w:ind w:left="360"/>
        <w:rPr>
          <w:b/>
          <w:bCs/>
          <w:color w:val="000000" w:themeColor="text1"/>
          <w:sz w:val="24"/>
          <w:szCs w:val="24"/>
        </w:rPr>
      </w:pPr>
      <w:sdt>
        <w:sdtPr>
          <w:rPr>
            <w:b/>
            <w:bCs/>
            <w:color w:val="000000" w:themeColor="text1"/>
            <w:sz w:val="24"/>
            <w:szCs w:val="24"/>
          </w:rPr>
          <w:id w:val="16568754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b/>
              <w:bCs/>
              <w:color w:val="000000" w:themeColor="text1"/>
              <w:sz w:val="24"/>
              <w:szCs w:val="24"/>
            </w:rPr>
            <w:t>☐</w:t>
          </w:r>
        </w:sdtContent>
      </w:sdt>
      <w:r w:rsidR="001211DB" w:rsidRPr="001211DB">
        <w:rPr>
          <w:b/>
          <w:bCs/>
          <w:color w:val="000000" w:themeColor="text1"/>
          <w:sz w:val="24"/>
          <w:szCs w:val="24"/>
        </w:rPr>
        <w:t>Energy, Climate and Environment</w:t>
      </w:r>
    </w:p>
    <w:p w14:paraId="2ED65ED8" w14:textId="6EA322C7" w:rsidR="001211DB" w:rsidRPr="001211DB" w:rsidRDefault="001C0569" w:rsidP="001C0569">
      <w:pPr>
        <w:spacing w:after="0" w:line="240" w:lineRule="auto"/>
        <w:ind w:left="1080"/>
        <w:rPr>
          <w:b/>
          <w:bCs/>
          <w:color w:val="000000" w:themeColor="text1"/>
          <w:sz w:val="24"/>
          <w:szCs w:val="24"/>
        </w:rPr>
      </w:pPr>
      <w:sdt>
        <w:sdtPr>
          <w:id w:val="-7844298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hyperlink r:id="rId15" w:history="1">
        <w:r w:rsidR="001211DB" w:rsidRPr="001211DB">
          <w:rPr>
            <w:rStyle w:val="Hyperlink"/>
            <w:b/>
            <w:bCs/>
            <w:color w:val="000000" w:themeColor="text1"/>
            <w:sz w:val="24"/>
            <w:szCs w:val="24"/>
            <w:u w:val="none"/>
          </w:rPr>
          <w:t>Integrated Assessment and Climate Change (IACC)</w:t>
        </w:r>
      </w:hyperlink>
    </w:p>
    <w:p w14:paraId="71014D26" w14:textId="298AE710" w:rsidR="001211DB" w:rsidRPr="001211DB" w:rsidRDefault="001C0569" w:rsidP="001C0569">
      <w:pPr>
        <w:spacing w:after="0" w:line="240" w:lineRule="auto"/>
        <w:ind w:left="1080"/>
        <w:rPr>
          <w:b/>
          <w:bCs/>
          <w:color w:val="000000" w:themeColor="text1"/>
          <w:sz w:val="24"/>
          <w:szCs w:val="24"/>
        </w:rPr>
      </w:pPr>
      <w:sdt>
        <w:sdtPr>
          <w:id w:val="-14762971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hyperlink r:id="rId16" w:history="1">
        <w:r w:rsidR="001211DB" w:rsidRPr="001211DB">
          <w:rPr>
            <w:rStyle w:val="Hyperlink"/>
            <w:b/>
            <w:bCs/>
            <w:color w:val="000000" w:themeColor="text1"/>
            <w:sz w:val="24"/>
            <w:szCs w:val="24"/>
            <w:u w:val="none"/>
          </w:rPr>
          <w:t>Integrated Climate Impacts (ICI)</w:t>
        </w:r>
      </w:hyperlink>
    </w:p>
    <w:p w14:paraId="59F98BFC" w14:textId="3C58EED9" w:rsidR="001211DB" w:rsidRPr="001211DB" w:rsidRDefault="001C0569" w:rsidP="001C0569">
      <w:pPr>
        <w:spacing w:after="0" w:line="240" w:lineRule="auto"/>
        <w:ind w:left="1080"/>
        <w:rPr>
          <w:b/>
          <w:bCs/>
          <w:color w:val="000000" w:themeColor="text1"/>
          <w:sz w:val="24"/>
          <w:szCs w:val="24"/>
        </w:rPr>
      </w:pPr>
      <w:sdt>
        <w:sdtPr>
          <w:id w:val="-16306983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hyperlink r:id="rId17" w:history="1">
        <w:r w:rsidR="001211DB" w:rsidRPr="001211DB">
          <w:rPr>
            <w:rStyle w:val="Hyperlink"/>
            <w:b/>
            <w:bCs/>
            <w:color w:val="000000" w:themeColor="text1"/>
            <w:sz w:val="24"/>
            <w:szCs w:val="24"/>
            <w:u w:val="none"/>
          </w:rPr>
          <w:t>Pollution Management (PM)</w:t>
        </w:r>
      </w:hyperlink>
    </w:p>
    <w:p w14:paraId="557C3303" w14:textId="7A440DB1" w:rsidR="001211DB" w:rsidRPr="001211DB" w:rsidRDefault="001C0569" w:rsidP="001C0569">
      <w:pPr>
        <w:spacing w:after="0" w:line="240" w:lineRule="auto"/>
        <w:ind w:left="1080"/>
        <w:rPr>
          <w:b/>
          <w:bCs/>
          <w:color w:val="000000" w:themeColor="text1"/>
          <w:sz w:val="24"/>
          <w:szCs w:val="24"/>
        </w:rPr>
      </w:pPr>
      <w:sdt>
        <w:sdtPr>
          <w:id w:val="6545811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hyperlink r:id="rId18" w:history="1">
        <w:r w:rsidR="001211DB" w:rsidRPr="001211DB">
          <w:rPr>
            <w:rStyle w:val="Hyperlink"/>
            <w:b/>
            <w:bCs/>
            <w:color w:val="000000" w:themeColor="text1"/>
            <w:sz w:val="24"/>
            <w:szCs w:val="24"/>
            <w:u w:val="none"/>
          </w:rPr>
          <w:t>Sustainable Service Systems (S3)</w:t>
        </w:r>
      </w:hyperlink>
    </w:p>
    <w:p w14:paraId="18BDEC95" w14:textId="1B949253" w:rsidR="001211DB" w:rsidRPr="001211DB" w:rsidRDefault="001C0569" w:rsidP="001C0569">
      <w:pPr>
        <w:spacing w:after="0" w:line="240" w:lineRule="auto"/>
        <w:ind w:left="1080"/>
        <w:rPr>
          <w:b/>
          <w:bCs/>
          <w:color w:val="000000" w:themeColor="text1"/>
          <w:sz w:val="24"/>
          <w:szCs w:val="24"/>
        </w:rPr>
      </w:pPr>
      <w:sdt>
        <w:sdtPr>
          <w:id w:val="18554601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hyperlink r:id="rId19" w:history="1">
        <w:r w:rsidR="001211DB" w:rsidRPr="001211DB">
          <w:rPr>
            <w:rStyle w:val="Hyperlink"/>
            <w:b/>
            <w:bCs/>
            <w:color w:val="000000" w:themeColor="text1"/>
            <w:sz w:val="24"/>
            <w:szCs w:val="24"/>
            <w:u w:val="none"/>
          </w:rPr>
          <w:t>Transformative Institutional and Social Solutions (TISS)</w:t>
        </w:r>
      </w:hyperlink>
    </w:p>
    <w:p w14:paraId="4929D896" w14:textId="1237BCDC" w:rsidR="001211DB" w:rsidRPr="001211DB" w:rsidRDefault="001C0569" w:rsidP="001C0569">
      <w:pPr>
        <w:spacing w:after="0" w:line="240" w:lineRule="auto"/>
        <w:ind w:left="360"/>
        <w:rPr>
          <w:b/>
          <w:bCs/>
          <w:color w:val="000000" w:themeColor="text1"/>
          <w:sz w:val="24"/>
          <w:szCs w:val="24"/>
        </w:rPr>
      </w:pPr>
      <w:sdt>
        <w:sdtPr>
          <w:rPr>
            <w:b/>
            <w:bCs/>
            <w:color w:val="000000" w:themeColor="text1"/>
            <w:sz w:val="24"/>
            <w:szCs w:val="24"/>
          </w:rPr>
          <w:id w:val="4284659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b/>
              <w:bCs/>
              <w:color w:val="000000" w:themeColor="text1"/>
              <w:sz w:val="24"/>
              <w:szCs w:val="24"/>
            </w:rPr>
            <w:t>☐</w:t>
          </w:r>
        </w:sdtContent>
      </w:sdt>
      <w:r w:rsidR="001211DB" w:rsidRPr="001211DB">
        <w:rPr>
          <w:b/>
          <w:bCs/>
          <w:color w:val="000000" w:themeColor="text1"/>
          <w:sz w:val="24"/>
          <w:szCs w:val="24"/>
        </w:rPr>
        <w:t>Population and Just Societies</w:t>
      </w:r>
    </w:p>
    <w:p w14:paraId="6566BEC4" w14:textId="333B0360" w:rsidR="001211DB" w:rsidRPr="001211DB" w:rsidRDefault="001C0569" w:rsidP="001C0569">
      <w:pPr>
        <w:spacing w:after="0" w:line="240" w:lineRule="auto"/>
        <w:ind w:left="1080"/>
        <w:rPr>
          <w:b/>
          <w:bCs/>
          <w:color w:val="000000" w:themeColor="text1"/>
          <w:sz w:val="24"/>
          <w:szCs w:val="24"/>
        </w:rPr>
      </w:pPr>
      <w:sdt>
        <w:sdtPr>
          <w:id w:val="18287919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hyperlink r:id="rId20" w:history="1">
        <w:r w:rsidR="001211DB" w:rsidRPr="001211DB">
          <w:rPr>
            <w:rStyle w:val="Hyperlink"/>
            <w:b/>
            <w:bCs/>
            <w:color w:val="000000" w:themeColor="text1"/>
            <w:sz w:val="24"/>
            <w:szCs w:val="24"/>
            <w:u w:val="none"/>
          </w:rPr>
          <w:t>Equity and Justice (EQU)</w:t>
        </w:r>
      </w:hyperlink>
    </w:p>
    <w:p w14:paraId="31B161F6" w14:textId="652BEE5D" w:rsidR="001211DB" w:rsidRPr="001211DB" w:rsidRDefault="001C0569" w:rsidP="001C0569">
      <w:pPr>
        <w:spacing w:after="0" w:line="240" w:lineRule="auto"/>
        <w:ind w:left="1080"/>
        <w:rPr>
          <w:b/>
          <w:bCs/>
          <w:color w:val="000000" w:themeColor="text1"/>
          <w:sz w:val="24"/>
          <w:szCs w:val="24"/>
        </w:rPr>
      </w:pPr>
      <w:sdt>
        <w:sdtPr>
          <w:id w:val="11212685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hyperlink r:id="rId21" w:history="1">
        <w:r w:rsidR="001211DB" w:rsidRPr="001211DB">
          <w:rPr>
            <w:rStyle w:val="Hyperlink"/>
            <w:b/>
            <w:bCs/>
            <w:color w:val="000000" w:themeColor="text1"/>
            <w:sz w:val="24"/>
            <w:szCs w:val="24"/>
            <w:u w:val="none"/>
          </w:rPr>
          <w:t>Migration and Sustainable Development (MIG)</w:t>
        </w:r>
      </w:hyperlink>
    </w:p>
    <w:p w14:paraId="7D07DE66" w14:textId="3DCB2C39" w:rsidR="001211DB" w:rsidRPr="001211DB" w:rsidRDefault="001C0569" w:rsidP="001C0569">
      <w:pPr>
        <w:spacing w:after="0" w:line="240" w:lineRule="auto"/>
        <w:ind w:left="1080"/>
        <w:rPr>
          <w:b/>
          <w:bCs/>
          <w:color w:val="000000" w:themeColor="text1"/>
          <w:sz w:val="24"/>
          <w:szCs w:val="24"/>
        </w:rPr>
      </w:pPr>
      <w:sdt>
        <w:sdtPr>
          <w:id w:val="-1414300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hyperlink r:id="rId22" w:history="1">
        <w:r w:rsidR="001211DB" w:rsidRPr="001211DB">
          <w:rPr>
            <w:rStyle w:val="Hyperlink"/>
            <w:b/>
            <w:bCs/>
            <w:color w:val="000000" w:themeColor="text1"/>
            <w:sz w:val="24"/>
            <w:szCs w:val="24"/>
            <w:u w:val="none"/>
          </w:rPr>
          <w:t>Multidimensional Demographic Modeling (MDM)</w:t>
        </w:r>
      </w:hyperlink>
    </w:p>
    <w:p w14:paraId="31EBEC90" w14:textId="2CA8D5FF" w:rsidR="001211DB" w:rsidRPr="001211DB" w:rsidRDefault="001C0569" w:rsidP="001C0569">
      <w:pPr>
        <w:spacing w:after="0" w:line="240" w:lineRule="auto"/>
        <w:ind w:left="1080"/>
        <w:rPr>
          <w:b/>
          <w:bCs/>
          <w:color w:val="000000" w:themeColor="text1"/>
          <w:sz w:val="24"/>
          <w:szCs w:val="24"/>
        </w:rPr>
      </w:pPr>
      <w:sdt>
        <w:sdtPr>
          <w:id w:val="-19665722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hyperlink r:id="rId23" w:history="1">
        <w:r w:rsidR="001211DB" w:rsidRPr="001211DB">
          <w:rPr>
            <w:rStyle w:val="Hyperlink"/>
            <w:b/>
            <w:bCs/>
            <w:color w:val="000000" w:themeColor="text1"/>
            <w:sz w:val="24"/>
            <w:szCs w:val="24"/>
            <w:u w:val="none"/>
          </w:rPr>
          <w:t>Social Cohesion, Health, and Wellbeing (SHAW)</w:t>
        </w:r>
      </w:hyperlink>
    </w:p>
    <w:p w14:paraId="42DF0D61" w14:textId="18FBA3D9" w:rsidR="001211DB" w:rsidRPr="001211DB" w:rsidRDefault="001C0569" w:rsidP="001C0569">
      <w:pPr>
        <w:spacing w:after="0" w:line="240" w:lineRule="auto"/>
        <w:ind w:left="360"/>
        <w:rPr>
          <w:b/>
          <w:bCs/>
          <w:color w:val="000000" w:themeColor="text1"/>
          <w:sz w:val="24"/>
          <w:szCs w:val="24"/>
        </w:rPr>
      </w:pPr>
      <w:sdt>
        <w:sdtPr>
          <w:rPr>
            <w:b/>
            <w:bCs/>
            <w:color w:val="000000" w:themeColor="text1"/>
            <w:sz w:val="24"/>
            <w:szCs w:val="24"/>
          </w:rPr>
          <w:id w:val="3746709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b/>
              <w:bCs/>
              <w:color w:val="000000" w:themeColor="text1"/>
              <w:sz w:val="24"/>
              <w:szCs w:val="24"/>
            </w:rPr>
            <w:t>☐</w:t>
          </w:r>
        </w:sdtContent>
      </w:sdt>
      <w:r w:rsidR="001211DB" w:rsidRPr="001211DB">
        <w:rPr>
          <w:b/>
          <w:bCs/>
          <w:color w:val="000000" w:themeColor="text1"/>
          <w:sz w:val="24"/>
          <w:szCs w:val="24"/>
        </w:rPr>
        <w:t>Strategic Initiatives</w:t>
      </w:r>
    </w:p>
    <w:p w14:paraId="02111D81" w14:textId="45B783A9" w:rsidR="001211DB" w:rsidRPr="001211DB" w:rsidRDefault="001C0569" w:rsidP="001C0569">
      <w:pPr>
        <w:spacing w:after="0" w:line="240" w:lineRule="auto"/>
        <w:ind w:left="1080"/>
        <w:rPr>
          <w:b/>
          <w:bCs/>
          <w:color w:val="000000" w:themeColor="text1"/>
          <w:sz w:val="24"/>
          <w:szCs w:val="24"/>
        </w:rPr>
      </w:pPr>
      <w:sdt>
        <w:sdtPr>
          <w:id w:val="16319847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hyperlink r:id="rId24" w:history="1">
        <w:r w:rsidR="001211DB" w:rsidRPr="001211DB">
          <w:rPr>
            <w:rStyle w:val="Hyperlink"/>
            <w:b/>
            <w:bCs/>
            <w:color w:val="000000" w:themeColor="text1"/>
            <w:sz w:val="24"/>
            <w:szCs w:val="24"/>
            <w:u w:val="none"/>
          </w:rPr>
          <w:t>bloom project</w:t>
        </w:r>
      </w:hyperlink>
    </w:p>
    <w:p w14:paraId="65A59A7A" w14:textId="2D5251F0" w:rsidR="001211DB" w:rsidRPr="001211DB" w:rsidRDefault="001C0569" w:rsidP="001C0569">
      <w:pPr>
        <w:spacing w:after="0" w:line="240" w:lineRule="auto"/>
        <w:ind w:left="1080"/>
        <w:rPr>
          <w:b/>
          <w:bCs/>
          <w:color w:val="000000" w:themeColor="text1"/>
          <w:sz w:val="24"/>
          <w:szCs w:val="24"/>
        </w:rPr>
      </w:pPr>
      <w:sdt>
        <w:sdtPr>
          <w:id w:val="19801128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hyperlink r:id="rId25" w:history="1">
        <w:proofErr w:type="spellStart"/>
        <w:r w:rsidR="001211DB" w:rsidRPr="001211DB">
          <w:rPr>
            <w:rStyle w:val="Hyperlink"/>
            <w:b/>
            <w:bCs/>
            <w:color w:val="000000" w:themeColor="text1"/>
            <w:sz w:val="24"/>
            <w:szCs w:val="24"/>
            <w:u w:val="none"/>
          </w:rPr>
          <w:t>fairSTREAM</w:t>
        </w:r>
        <w:proofErr w:type="spellEnd"/>
        <w:r w:rsidR="001211DB" w:rsidRPr="001211DB">
          <w:rPr>
            <w:rStyle w:val="Hyperlink"/>
            <w:b/>
            <w:bCs/>
            <w:color w:val="000000" w:themeColor="text1"/>
            <w:sz w:val="24"/>
            <w:szCs w:val="24"/>
            <w:u w:val="none"/>
          </w:rPr>
          <w:t xml:space="preserve"> project</w:t>
        </w:r>
      </w:hyperlink>
    </w:p>
    <w:p w14:paraId="1D243881" w14:textId="31A8E80E" w:rsidR="001211DB" w:rsidRPr="001211DB" w:rsidRDefault="001C0569" w:rsidP="001C0569">
      <w:pPr>
        <w:spacing w:after="0" w:line="240" w:lineRule="auto"/>
        <w:ind w:left="1080"/>
        <w:rPr>
          <w:b/>
          <w:bCs/>
          <w:color w:val="000000" w:themeColor="text1"/>
          <w:sz w:val="24"/>
          <w:szCs w:val="24"/>
        </w:rPr>
      </w:pPr>
      <w:sdt>
        <w:sdtPr>
          <w:id w:val="2194925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hyperlink r:id="rId26" w:history="1">
        <w:proofErr w:type="spellStart"/>
        <w:r w:rsidR="001211DB" w:rsidRPr="001211DB">
          <w:rPr>
            <w:rStyle w:val="Hyperlink"/>
            <w:b/>
            <w:bCs/>
            <w:color w:val="000000" w:themeColor="text1"/>
            <w:sz w:val="24"/>
            <w:szCs w:val="24"/>
            <w:u w:val="none"/>
          </w:rPr>
          <w:t>Fire&amp;Ice</w:t>
        </w:r>
        <w:proofErr w:type="spellEnd"/>
        <w:r w:rsidR="001211DB" w:rsidRPr="001211DB">
          <w:rPr>
            <w:rStyle w:val="Hyperlink"/>
            <w:b/>
            <w:bCs/>
            <w:color w:val="000000" w:themeColor="text1"/>
            <w:sz w:val="24"/>
            <w:szCs w:val="24"/>
            <w:u w:val="none"/>
          </w:rPr>
          <w:t xml:space="preserve"> project</w:t>
        </w:r>
      </w:hyperlink>
    </w:p>
    <w:p w14:paraId="119872D9" w14:textId="17BDE665" w:rsidR="001211DB" w:rsidRPr="001211DB" w:rsidRDefault="001C0569" w:rsidP="001C0569">
      <w:pPr>
        <w:spacing w:after="0" w:line="240" w:lineRule="auto"/>
        <w:ind w:left="1080"/>
        <w:rPr>
          <w:b/>
          <w:bCs/>
          <w:color w:val="000000" w:themeColor="text1"/>
          <w:sz w:val="24"/>
          <w:szCs w:val="24"/>
        </w:rPr>
      </w:pPr>
      <w:sdt>
        <w:sdtPr>
          <w:id w:val="15153476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hyperlink r:id="rId27" w:history="1">
        <w:r w:rsidR="001211DB" w:rsidRPr="001211DB">
          <w:rPr>
            <w:rStyle w:val="Hyperlink"/>
            <w:b/>
            <w:bCs/>
            <w:color w:val="000000" w:themeColor="text1"/>
            <w:sz w:val="24"/>
            <w:szCs w:val="24"/>
            <w:u w:val="none"/>
          </w:rPr>
          <w:t>JustTrans4All project</w:t>
        </w:r>
      </w:hyperlink>
    </w:p>
    <w:p w14:paraId="207ABB56" w14:textId="7A5E5793" w:rsidR="001211DB" w:rsidRPr="001211DB" w:rsidRDefault="001C0569" w:rsidP="001C0569">
      <w:pPr>
        <w:spacing w:after="0" w:line="240" w:lineRule="auto"/>
        <w:ind w:left="1080"/>
        <w:rPr>
          <w:b/>
          <w:bCs/>
          <w:color w:val="000000" w:themeColor="text1"/>
          <w:sz w:val="24"/>
          <w:szCs w:val="24"/>
        </w:rPr>
      </w:pPr>
      <w:sdt>
        <w:sdtPr>
          <w:id w:val="13738779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hyperlink r:id="rId28" w:history="1">
        <w:r w:rsidR="001211DB" w:rsidRPr="001211DB">
          <w:rPr>
            <w:rStyle w:val="Hyperlink"/>
            <w:b/>
            <w:bCs/>
            <w:color w:val="000000" w:themeColor="text1"/>
            <w:sz w:val="24"/>
            <w:szCs w:val="24"/>
            <w:u w:val="none"/>
          </w:rPr>
          <w:t>RESIST project</w:t>
        </w:r>
      </w:hyperlink>
    </w:p>
    <w:p w14:paraId="63C17761" w14:textId="5C64429F" w:rsidR="001211DB" w:rsidRPr="006054C1" w:rsidRDefault="001C0569" w:rsidP="001C0569">
      <w:pPr>
        <w:spacing w:after="0" w:line="240" w:lineRule="auto"/>
        <w:ind w:left="1080"/>
        <w:rPr>
          <w:b/>
          <w:bCs/>
          <w:color w:val="000000" w:themeColor="text1"/>
          <w:sz w:val="24"/>
          <w:szCs w:val="24"/>
        </w:rPr>
      </w:pPr>
      <w:sdt>
        <w:sdtPr>
          <w:id w:val="-9944080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hyperlink r:id="rId29" w:history="1">
        <w:r w:rsidR="001211DB" w:rsidRPr="001211DB">
          <w:rPr>
            <w:rStyle w:val="Hyperlink"/>
            <w:b/>
            <w:bCs/>
            <w:color w:val="000000" w:themeColor="text1"/>
            <w:sz w:val="24"/>
            <w:szCs w:val="24"/>
            <w:u w:val="none"/>
          </w:rPr>
          <w:t>TRUST project</w:t>
        </w:r>
      </w:hyperlink>
    </w:p>
    <w:p w14:paraId="2B3DEC39" w14:textId="77777777" w:rsidR="001211DB" w:rsidRPr="001211DB" w:rsidRDefault="001211DB" w:rsidP="001211DB">
      <w:pPr>
        <w:spacing w:after="0" w:line="240" w:lineRule="auto"/>
        <w:rPr>
          <w:b/>
          <w:bCs/>
          <w:color w:val="000000" w:themeColor="text1"/>
          <w:sz w:val="24"/>
          <w:szCs w:val="24"/>
        </w:rPr>
      </w:pPr>
    </w:p>
    <w:p w14:paraId="6E5B772E" w14:textId="77777777" w:rsidR="006054C1" w:rsidRDefault="006054C1" w:rsidP="001211DB">
      <w:pPr>
        <w:rPr>
          <w:b/>
          <w:bCs/>
          <w:color w:val="2E74B5" w:themeColor="accent5" w:themeShade="BF"/>
          <w:sz w:val="24"/>
          <w:szCs w:val="24"/>
        </w:rPr>
      </w:pPr>
    </w:p>
    <w:p w14:paraId="2FECBF37" w14:textId="178542AC" w:rsidR="001211DB" w:rsidRDefault="001211DB" w:rsidP="001211DB">
      <w:pPr>
        <w:rPr>
          <w:b/>
          <w:bCs/>
          <w:color w:val="2E74B5" w:themeColor="accent5" w:themeShade="BF"/>
          <w:sz w:val="24"/>
          <w:szCs w:val="24"/>
        </w:rPr>
      </w:pPr>
      <w:r w:rsidRPr="001211DB">
        <w:rPr>
          <w:b/>
          <w:bCs/>
          <w:color w:val="2E74B5" w:themeColor="accent5" w:themeShade="BF"/>
          <w:sz w:val="24"/>
          <w:szCs w:val="24"/>
        </w:rPr>
        <w:t>2. Title of the Research Project: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DD76BB" w14:paraId="55FD2254" w14:textId="77777777" w:rsidTr="00DD76BB">
        <w:tc>
          <w:tcPr>
            <w:tcW w:w="9350" w:type="dxa"/>
          </w:tcPr>
          <w:p w14:paraId="631FCCB5" w14:textId="77777777" w:rsidR="00DD76BB" w:rsidRDefault="00DD76BB" w:rsidP="001211DB">
            <w:pPr>
              <w:rPr>
                <w:b/>
                <w:bCs/>
                <w:color w:val="2E74B5" w:themeColor="accent5" w:themeShade="BF"/>
                <w:sz w:val="24"/>
                <w:szCs w:val="24"/>
              </w:rPr>
            </w:pPr>
          </w:p>
        </w:tc>
      </w:tr>
    </w:tbl>
    <w:p w14:paraId="3343CA8F" w14:textId="77777777" w:rsidR="001211DB" w:rsidRPr="001211DB" w:rsidRDefault="001211DB" w:rsidP="001211DB">
      <w:pPr>
        <w:rPr>
          <w:b/>
          <w:bCs/>
          <w:color w:val="2E74B5" w:themeColor="accent5" w:themeShade="BF"/>
          <w:sz w:val="24"/>
          <w:szCs w:val="24"/>
        </w:rPr>
      </w:pPr>
    </w:p>
    <w:p w14:paraId="589D0065" w14:textId="77777777" w:rsidR="006054C1" w:rsidRDefault="006054C1" w:rsidP="001211DB">
      <w:pPr>
        <w:rPr>
          <w:b/>
          <w:bCs/>
          <w:color w:val="2E74B5" w:themeColor="accent5" w:themeShade="BF"/>
          <w:sz w:val="24"/>
          <w:szCs w:val="24"/>
        </w:rPr>
      </w:pPr>
    </w:p>
    <w:p w14:paraId="19B08B4B" w14:textId="77777777" w:rsidR="006054C1" w:rsidRDefault="006054C1" w:rsidP="001211DB">
      <w:pPr>
        <w:rPr>
          <w:b/>
          <w:bCs/>
          <w:color w:val="2E74B5" w:themeColor="accent5" w:themeShade="BF"/>
          <w:sz w:val="24"/>
          <w:szCs w:val="24"/>
        </w:rPr>
      </w:pPr>
    </w:p>
    <w:p w14:paraId="115DD178" w14:textId="1A2507FF" w:rsidR="001211DB" w:rsidRPr="001211DB" w:rsidRDefault="001211DB" w:rsidP="001211DB">
      <w:pPr>
        <w:rPr>
          <w:b/>
          <w:bCs/>
          <w:color w:val="2E74B5" w:themeColor="accent5" w:themeShade="BF"/>
          <w:sz w:val="24"/>
          <w:szCs w:val="24"/>
        </w:rPr>
      </w:pPr>
      <w:r w:rsidRPr="001211DB">
        <w:rPr>
          <w:b/>
          <w:bCs/>
          <w:color w:val="2E74B5" w:themeColor="accent5" w:themeShade="BF"/>
          <w:sz w:val="24"/>
          <w:szCs w:val="24"/>
        </w:rPr>
        <w:t>3. Project Description:</w:t>
      </w:r>
    </w:p>
    <w:p w14:paraId="7AF9976F" w14:textId="08ADDF57" w:rsidR="001211DB" w:rsidRDefault="001211DB" w:rsidP="001211DB">
      <w:pPr>
        <w:rPr>
          <w:b/>
          <w:bCs/>
          <w:sz w:val="24"/>
          <w:szCs w:val="24"/>
        </w:rPr>
      </w:pPr>
      <w:r w:rsidRPr="001211DB">
        <w:rPr>
          <w:b/>
          <w:bCs/>
          <w:sz w:val="24"/>
          <w:szCs w:val="24"/>
        </w:rPr>
        <w:t>3.1. State of the Art and Preliminary Work: 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DD76BB" w14:paraId="65C3338C" w14:textId="77777777" w:rsidTr="00DD76BB">
        <w:tc>
          <w:tcPr>
            <w:tcW w:w="9350" w:type="dxa"/>
          </w:tcPr>
          <w:p w14:paraId="5393BCEA" w14:textId="77777777" w:rsidR="00DD76BB" w:rsidRDefault="00DD76BB" w:rsidP="001211DB">
            <w:pPr>
              <w:rPr>
                <w:b/>
                <w:bCs/>
                <w:sz w:val="24"/>
                <w:szCs w:val="24"/>
              </w:rPr>
            </w:pPr>
          </w:p>
        </w:tc>
      </w:tr>
    </w:tbl>
    <w:p w14:paraId="13DDCE70" w14:textId="3F455EFA" w:rsidR="001211DB" w:rsidRDefault="001211DB" w:rsidP="001211DB">
      <w:pPr>
        <w:rPr>
          <w:b/>
          <w:bCs/>
          <w:sz w:val="24"/>
          <w:szCs w:val="24"/>
        </w:rPr>
      </w:pPr>
      <w:r w:rsidRPr="001211DB">
        <w:rPr>
          <w:b/>
          <w:bCs/>
          <w:sz w:val="24"/>
          <w:szCs w:val="24"/>
        </w:rPr>
        <w:t>3.2. Innovation: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DD76BB" w14:paraId="75875AB9" w14:textId="77777777" w:rsidTr="00DD76BB">
        <w:tc>
          <w:tcPr>
            <w:tcW w:w="9350" w:type="dxa"/>
          </w:tcPr>
          <w:p w14:paraId="759523B2" w14:textId="77777777" w:rsidR="00DD76BB" w:rsidRDefault="00DD76BB" w:rsidP="001211DB">
            <w:pPr>
              <w:rPr>
                <w:b/>
                <w:bCs/>
                <w:sz w:val="24"/>
                <w:szCs w:val="24"/>
              </w:rPr>
            </w:pPr>
          </w:p>
        </w:tc>
      </w:tr>
    </w:tbl>
    <w:p w14:paraId="37BD6EC3" w14:textId="77777777" w:rsidR="001211DB" w:rsidRDefault="001211DB" w:rsidP="001211DB">
      <w:pPr>
        <w:rPr>
          <w:b/>
          <w:bCs/>
          <w:sz w:val="24"/>
          <w:szCs w:val="24"/>
        </w:rPr>
      </w:pPr>
      <w:r w:rsidRPr="001211DB">
        <w:rPr>
          <w:b/>
          <w:bCs/>
          <w:sz w:val="24"/>
          <w:szCs w:val="24"/>
        </w:rPr>
        <w:t>3.3. Objectives: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DD76BB" w14:paraId="0AA04B99" w14:textId="77777777" w:rsidTr="00DD76BB">
        <w:tc>
          <w:tcPr>
            <w:tcW w:w="9350" w:type="dxa"/>
          </w:tcPr>
          <w:p w14:paraId="0B0CF1AE" w14:textId="77777777" w:rsidR="00DD76BB" w:rsidRDefault="00DD76BB" w:rsidP="001211DB">
            <w:pPr>
              <w:rPr>
                <w:b/>
                <w:bCs/>
                <w:sz w:val="24"/>
                <w:szCs w:val="24"/>
              </w:rPr>
            </w:pPr>
          </w:p>
        </w:tc>
      </w:tr>
    </w:tbl>
    <w:p w14:paraId="79463B62" w14:textId="0C2C73B4" w:rsidR="001211DB" w:rsidRDefault="001211DB" w:rsidP="001211DB">
      <w:pPr>
        <w:rPr>
          <w:b/>
          <w:bCs/>
          <w:sz w:val="24"/>
          <w:szCs w:val="24"/>
        </w:rPr>
      </w:pPr>
      <w:r w:rsidRPr="001211DB">
        <w:rPr>
          <w:b/>
          <w:bCs/>
          <w:sz w:val="24"/>
          <w:szCs w:val="24"/>
        </w:rPr>
        <w:t>3.4. Proposed Research Methods: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DD76BB" w14:paraId="0FB5430E" w14:textId="77777777" w:rsidTr="00DD76BB">
        <w:tc>
          <w:tcPr>
            <w:tcW w:w="9350" w:type="dxa"/>
          </w:tcPr>
          <w:p w14:paraId="690F6C29" w14:textId="77777777" w:rsidR="00DD76BB" w:rsidRDefault="00DD76BB" w:rsidP="001211DB">
            <w:pPr>
              <w:rPr>
                <w:b/>
                <w:bCs/>
                <w:sz w:val="24"/>
                <w:szCs w:val="24"/>
              </w:rPr>
            </w:pPr>
          </w:p>
        </w:tc>
      </w:tr>
    </w:tbl>
    <w:p w14:paraId="269CFB61" w14:textId="243F3AA8" w:rsidR="001211DB" w:rsidRDefault="001211DB" w:rsidP="001211DB">
      <w:pPr>
        <w:rPr>
          <w:b/>
          <w:bCs/>
          <w:sz w:val="24"/>
          <w:szCs w:val="24"/>
        </w:rPr>
      </w:pPr>
      <w:r w:rsidRPr="001211DB">
        <w:rPr>
          <w:b/>
          <w:bCs/>
          <w:sz w:val="24"/>
          <w:szCs w:val="24"/>
        </w:rPr>
        <w:t>3.5. Data Collection Methods: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DD76BB" w14:paraId="2273D6B9" w14:textId="77777777" w:rsidTr="00DD76BB">
        <w:tc>
          <w:tcPr>
            <w:tcW w:w="9350" w:type="dxa"/>
          </w:tcPr>
          <w:p w14:paraId="64F83E1D" w14:textId="77777777" w:rsidR="00DD76BB" w:rsidRDefault="00DD76BB" w:rsidP="001211DB">
            <w:pPr>
              <w:rPr>
                <w:b/>
                <w:bCs/>
                <w:sz w:val="24"/>
                <w:szCs w:val="24"/>
              </w:rPr>
            </w:pPr>
          </w:p>
        </w:tc>
      </w:tr>
    </w:tbl>
    <w:p w14:paraId="63AB2529" w14:textId="449C5E0A" w:rsidR="001211DB" w:rsidRDefault="001211DB" w:rsidP="001211DB">
      <w:pPr>
        <w:rPr>
          <w:b/>
          <w:bCs/>
          <w:sz w:val="24"/>
          <w:szCs w:val="24"/>
        </w:rPr>
      </w:pPr>
      <w:r w:rsidRPr="001211DB">
        <w:rPr>
          <w:b/>
          <w:bCs/>
          <w:sz w:val="24"/>
          <w:szCs w:val="24"/>
        </w:rPr>
        <w:t>3.6. Data Analysis Methods: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DD76BB" w14:paraId="60369AF6" w14:textId="77777777" w:rsidTr="00DD76BB">
        <w:tc>
          <w:tcPr>
            <w:tcW w:w="9350" w:type="dxa"/>
          </w:tcPr>
          <w:p w14:paraId="6AFBFD70" w14:textId="77777777" w:rsidR="00DD76BB" w:rsidRDefault="00DD76BB" w:rsidP="001211DB">
            <w:pPr>
              <w:rPr>
                <w:b/>
                <w:bCs/>
                <w:sz w:val="24"/>
                <w:szCs w:val="24"/>
              </w:rPr>
            </w:pPr>
          </w:p>
        </w:tc>
      </w:tr>
    </w:tbl>
    <w:p w14:paraId="65213E78" w14:textId="2D12CE5C" w:rsidR="001211DB" w:rsidRDefault="001211DB" w:rsidP="006054C1">
      <w:pPr>
        <w:rPr>
          <w:b/>
          <w:bCs/>
          <w:sz w:val="24"/>
          <w:szCs w:val="24"/>
        </w:rPr>
      </w:pPr>
      <w:r w:rsidRPr="001211DB">
        <w:rPr>
          <w:b/>
          <w:bCs/>
          <w:sz w:val="24"/>
          <w:szCs w:val="24"/>
        </w:rPr>
        <w:t xml:space="preserve">3.7. Research Ethics (if applicable): 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DD76BB" w14:paraId="3CF45F4B" w14:textId="77777777" w:rsidTr="00DD76BB">
        <w:tc>
          <w:tcPr>
            <w:tcW w:w="9350" w:type="dxa"/>
          </w:tcPr>
          <w:p w14:paraId="67E7A6BC" w14:textId="77777777" w:rsidR="00DD76BB" w:rsidRDefault="00DD76BB" w:rsidP="006054C1">
            <w:pPr>
              <w:rPr>
                <w:b/>
                <w:bCs/>
                <w:color w:val="2E74B5" w:themeColor="accent5" w:themeShade="BF"/>
                <w:sz w:val="24"/>
                <w:szCs w:val="24"/>
              </w:rPr>
            </w:pPr>
          </w:p>
        </w:tc>
      </w:tr>
    </w:tbl>
    <w:p w14:paraId="135A960A" w14:textId="77777777" w:rsidR="00DD76BB" w:rsidRDefault="00DD76BB" w:rsidP="006054C1">
      <w:pPr>
        <w:rPr>
          <w:b/>
          <w:bCs/>
          <w:color w:val="2E74B5" w:themeColor="accent5" w:themeShade="BF"/>
          <w:sz w:val="24"/>
          <w:szCs w:val="24"/>
        </w:rPr>
      </w:pPr>
    </w:p>
    <w:p w14:paraId="75343F26" w14:textId="77777777" w:rsidR="006054C1" w:rsidRDefault="006054C1" w:rsidP="001211DB">
      <w:pPr>
        <w:ind w:left="360"/>
        <w:rPr>
          <w:b/>
          <w:bCs/>
          <w:sz w:val="24"/>
          <w:szCs w:val="24"/>
        </w:rPr>
        <w:sectPr w:rsidR="006054C1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0A05E2F6" w14:textId="77777777" w:rsidR="006054C1" w:rsidRPr="006054C1" w:rsidRDefault="006054C1" w:rsidP="006054C1">
      <w:pPr>
        <w:ind w:left="360"/>
        <w:rPr>
          <w:b/>
          <w:bCs/>
          <w:color w:val="2E74B5" w:themeColor="accent5" w:themeShade="BF"/>
          <w:sz w:val="24"/>
          <w:szCs w:val="24"/>
        </w:rPr>
      </w:pPr>
      <w:r w:rsidRPr="006054C1">
        <w:rPr>
          <w:b/>
          <w:bCs/>
          <w:color w:val="2E74B5" w:themeColor="accent5" w:themeShade="BF"/>
          <w:sz w:val="24"/>
          <w:szCs w:val="24"/>
        </w:rPr>
        <w:lastRenderedPageBreak/>
        <w:t>4. Plan for the Cooperative Research Project (with clear description of research activities over the period of cooperative research project, highlighting the expected milestones and the role of both research teams):</w:t>
      </w:r>
    </w:p>
    <w:p w14:paraId="0DBEC268" w14:textId="77777777" w:rsidR="006054C1" w:rsidRPr="006054C1" w:rsidRDefault="006054C1" w:rsidP="006054C1">
      <w:pPr>
        <w:ind w:left="360"/>
        <w:rPr>
          <w:b/>
          <w:bCs/>
          <w:sz w:val="24"/>
          <w:szCs w:val="24"/>
        </w:rPr>
      </w:pPr>
    </w:p>
    <w:tbl>
      <w:tblPr>
        <w:tblStyle w:val="TableGrid"/>
        <w:tblW w:w="9180" w:type="dxa"/>
        <w:jc w:val="center"/>
        <w:tblLayout w:type="fixed"/>
        <w:tblLook w:val="04A0" w:firstRow="1" w:lastRow="0" w:firstColumn="1" w:lastColumn="0" w:noHBand="0" w:noVBand="1"/>
      </w:tblPr>
      <w:tblGrid>
        <w:gridCol w:w="449"/>
        <w:gridCol w:w="4497"/>
        <w:gridCol w:w="810"/>
        <w:gridCol w:w="810"/>
        <w:gridCol w:w="1169"/>
        <w:gridCol w:w="1445"/>
      </w:tblGrid>
      <w:tr w:rsidR="006054C1" w:rsidRPr="006054C1" w14:paraId="404D1E6B" w14:textId="77777777" w:rsidTr="006054C1">
        <w:trPr>
          <w:trHeight w:val="2708"/>
          <w:jc w:val="center"/>
        </w:trPr>
        <w:tc>
          <w:tcPr>
            <w:tcW w:w="44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extDirection w:val="btLr"/>
            <w:vAlign w:val="center"/>
            <w:hideMark/>
          </w:tcPr>
          <w:p w14:paraId="1EE0BDCD" w14:textId="77777777" w:rsidR="006054C1" w:rsidRPr="006054C1" w:rsidRDefault="006054C1" w:rsidP="006054C1">
            <w:pPr>
              <w:spacing w:line="259" w:lineRule="auto"/>
              <w:ind w:left="360"/>
              <w:rPr>
                <w:b/>
                <w:bCs/>
                <w:sz w:val="24"/>
                <w:szCs w:val="24"/>
              </w:rPr>
            </w:pPr>
            <w:r w:rsidRPr="006054C1">
              <w:rPr>
                <w:b/>
                <w:bCs/>
                <w:sz w:val="24"/>
                <w:szCs w:val="24"/>
              </w:rPr>
              <w:t>Stage/ activity No.</w:t>
            </w:r>
          </w:p>
        </w:tc>
        <w:tc>
          <w:tcPr>
            <w:tcW w:w="449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  <w:hideMark/>
          </w:tcPr>
          <w:p w14:paraId="2EDE316C" w14:textId="77777777" w:rsidR="006054C1" w:rsidRPr="006054C1" w:rsidRDefault="006054C1" w:rsidP="006054C1">
            <w:pPr>
              <w:spacing w:line="259" w:lineRule="auto"/>
              <w:ind w:left="360"/>
              <w:rPr>
                <w:b/>
                <w:bCs/>
                <w:sz w:val="24"/>
                <w:szCs w:val="24"/>
              </w:rPr>
            </w:pPr>
            <w:r w:rsidRPr="006054C1">
              <w:rPr>
                <w:b/>
                <w:bCs/>
                <w:sz w:val="24"/>
                <w:szCs w:val="24"/>
              </w:rPr>
              <w:t>Description of Stage/ Activity</w:t>
            </w:r>
          </w:p>
        </w:tc>
        <w:tc>
          <w:tcPr>
            <w:tcW w:w="162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  <w:hideMark/>
          </w:tcPr>
          <w:p w14:paraId="1D1ACECF" w14:textId="77777777" w:rsidR="006054C1" w:rsidRPr="006054C1" w:rsidRDefault="006054C1" w:rsidP="006054C1">
            <w:pPr>
              <w:spacing w:line="259" w:lineRule="auto"/>
              <w:ind w:left="360"/>
              <w:rPr>
                <w:b/>
                <w:bCs/>
                <w:sz w:val="24"/>
                <w:szCs w:val="24"/>
              </w:rPr>
            </w:pPr>
            <w:r w:rsidRPr="006054C1">
              <w:rPr>
                <w:b/>
                <w:bCs/>
                <w:sz w:val="24"/>
                <w:szCs w:val="24"/>
              </w:rPr>
              <w:t>Location</w:t>
            </w:r>
          </w:p>
        </w:tc>
        <w:tc>
          <w:tcPr>
            <w:tcW w:w="116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extDirection w:val="btLr"/>
            <w:vAlign w:val="center"/>
            <w:hideMark/>
          </w:tcPr>
          <w:p w14:paraId="287C951F" w14:textId="77777777" w:rsidR="006054C1" w:rsidRPr="006054C1" w:rsidRDefault="006054C1" w:rsidP="006054C1">
            <w:pPr>
              <w:spacing w:line="259" w:lineRule="auto"/>
              <w:ind w:left="360"/>
              <w:rPr>
                <w:b/>
                <w:bCs/>
                <w:sz w:val="24"/>
                <w:szCs w:val="24"/>
              </w:rPr>
            </w:pPr>
            <w:r w:rsidRPr="006054C1">
              <w:rPr>
                <w:b/>
                <w:bCs/>
                <w:sz w:val="24"/>
                <w:szCs w:val="24"/>
              </w:rPr>
              <w:t>Ratio of the Activity to the Whole Project (in percentage)</w:t>
            </w:r>
          </w:p>
        </w:tc>
        <w:tc>
          <w:tcPr>
            <w:tcW w:w="144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  <w:hideMark/>
          </w:tcPr>
          <w:p w14:paraId="4E718966" w14:textId="77777777" w:rsidR="006054C1" w:rsidRPr="006054C1" w:rsidRDefault="006054C1" w:rsidP="006054C1">
            <w:pPr>
              <w:spacing w:line="259" w:lineRule="auto"/>
              <w:rPr>
                <w:b/>
                <w:bCs/>
                <w:sz w:val="24"/>
                <w:szCs w:val="24"/>
              </w:rPr>
            </w:pPr>
            <w:r w:rsidRPr="006054C1">
              <w:rPr>
                <w:b/>
                <w:bCs/>
                <w:sz w:val="24"/>
                <w:szCs w:val="24"/>
              </w:rPr>
              <w:t>Duration (in months)</w:t>
            </w:r>
          </w:p>
        </w:tc>
      </w:tr>
      <w:tr w:rsidR="006054C1" w:rsidRPr="006054C1" w14:paraId="5FBE3EB7" w14:textId="77777777" w:rsidTr="006054C1">
        <w:trPr>
          <w:trHeight w:val="1160"/>
          <w:jc w:val="center"/>
        </w:trPr>
        <w:tc>
          <w:tcPr>
            <w:tcW w:w="44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994BED1" w14:textId="77777777" w:rsidR="006054C1" w:rsidRPr="006054C1" w:rsidRDefault="006054C1" w:rsidP="006054C1">
            <w:pPr>
              <w:spacing w:after="160" w:line="259" w:lineRule="auto"/>
              <w:ind w:left="36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49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A6950DD" w14:textId="77777777" w:rsidR="006054C1" w:rsidRPr="006054C1" w:rsidRDefault="006054C1" w:rsidP="006054C1">
            <w:pPr>
              <w:spacing w:after="160" w:line="259" w:lineRule="auto"/>
              <w:ind w:left="36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extDirection w:val="btLr"/>
            <w:hideMark/>
          </w:tcPr>
          <w:p w14:paraId="054FE835" w14:textId="77777777" w:rsidR="006054C1" w:rsidRPr="006054C1" w:rsidRDefault="006054C1" w:rsidP="006054C1">
            <w:pPr>
              <w:spacing w:line="259" w:lineRule="auto"/>
              <w:ind w:left="360"/>
              <w:rPr>
                <w:b/>
                <w:bCs/>
                <w:sz w:val="24"/>
                <w:szCs w:val="24"/>
              </w:rPr>
            </w:pPr>
            <w:r w:rsidRPr="006054C1">
              <w:rPr>
                <w:b/>
                <w:bCs/>
                <w:sz w:val="24"/>
                <w:szCs w:val="24"/>
              </w:rPr>
              <w:t>Iran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extDirection w:val="btLr"/>
            <w:hideMark/>
          </w:tcPr>
          <w:p w14:paraId="658BFC63" w14:textId="542F2161" w:rsidR="006054C1" w:rsidRPr="006054C1" w:rsidRDefault="006054C1" w:rsidP="006054C1">
            <w:pPr>
              <w:spacing w:line="259" w:lineRule="auto"/>
              <w:ind w:left="36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Austria</w:t>
            </w:r>
          </w:p>
        </w:tc>
        <w:tc>
          <w:tcPr>
            <w:tcW w:w="116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65E5894" w14:textId="77777777" w:rsidR="006054C1" w:rsidRPr="006054C1" w:rsidRDefault="006054C1" w:rsidP="006054C1">
            <w:pPr>
              <w:spacing w:after="160" w:line="259" w:lineRule="auto"/>
              <w:ind w:left="36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4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C78EDD9" w14:textId="77777777" w:rsidR="006054C1" w:rsidRPr="006054C1" w:rsidRDefault="006054C1" w:rsidP="006054C1">
            <w:pPr>
              <w:spacing w:after="160" w:line="259" w:lineRule="auto"/>
              <w:ind w:left="360"/>
              <w:rPr>
                <w:b/>
                <w:bCs/>
                <w:sz w:val="24"/>
                <w:szCs w:val="24"/>
              </w:rPr>
            </w:pPr>
          </w:p>
        </w:tc>
      </w:tr>
      <w:tr w:rsidR="006054C1" w:rsidRPr="006054C1" w14:paraId="4E2E9A22" w14:textId="77777777" w:rsidTr="006054C1">
        <w:trPr>
          <w:trHeight w:val="542"/>
          <w:jc w:val="center"/>
        </w:trPr>
        <w:tc>
          <w:tcPr>
            <w:tcW w:w="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78E220" w14:textId="77777777" w:rsidR="006054C1" w:rsidRPr="006054C1" w:rsidRDefault="006054C1" w:rsidP="006054C1">
            <w:pPr>
              <w:spacing w:line="259" w:lineRule="auto"/>
              <w:ind w:left="360"/>
              <w:rPr>
                <w:b/>
                <w:bCs/>
                <w:sz w:val="24"/>
                <w:szCs w:val="24"/>
              </w:rPr>
            </w:pPr>
            <w:r w:rsidRPr="006054C1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4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87B1D3" w14:textId="77777777" w:rsidR="006054C1" w:rsidRPr="006054C1" w:rsidRDefault="006054C1" w:rsidP="006054C1">
            <w:pPr>
              <w:spacing w:line="259" w:lineRule="auto"/>
              <w:ind w:left="36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double" w:sz="4" w:space="0" w:color="000000" w:themeColor="text1"/>
            </w:tcBorders>
          </w:tcPr>
          <w:p w14:paraId="68BDE170" w14:textId="77777777" w:rsidR="006054C1" w:rsidRPr="006054C1" w:rsidRDefault="006054C1" w:rsidP="006054C1">
            <w:pPr>
              <w:spacing w:line="259" w:lineRule="auto"/>
              <w:ind w:left="36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doub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7E7435" w14:textId="77777777" w:rsidR="006054C1" w:rsidRPr="006054C1" w:rsidRDefault="006054C1" w:rsidP="006054C1">
            <w:pPr>
              <w:spacing w:line="259" w:lineRule="auto"/>
              <w:ind w:left="36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3CEC06" w14:textId="77777777" w:rsidR="006054C1" w:rsidRPr="006054C1" w:rsidRDefault="006054C1" w:rsidP="006054C1">
            <w:pPr>
              <w:spacing w:line="259" w:lineRule="auto"/>
              <w:ind w:left="36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3762B2" w14:textId="77777777" w:rsidR="006054C1" w:rsidRPr="006054C1" w:rsidRDefault="006054C1" w:rsidP="006054C1">
            <w:pPr>
              <w:spacing w:line="259" w:lineRule="auto"/>
              <w:ind w:left="360"/>
              <w:rPr>
                <w:b/>
                <w:bCs/>
                <w:sz w:val="24"/>
                <w:szCs w:val="24"/>
              </w:rPr>
            </w:pPr>
          </w:p>
        </w:tc>
      </w:tr>
      <w:tr w:rsidR="006054C1" w:rsidRPr="006054C1" w14:paraId="3663EEFC" w14:textId="77777777" w:rsidTr="006054C1">
        <w:trPr>
          <w:trHeight w:val="557"/>
          <w:jc w:val="center"/>
        </w:trPr>
        <w:tc>
          <w:tcPr>
            <w:tcW w:w="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DBE28A" w14:textId="77777777" w:rsidR="006054C1" w:rsidRPr="006054C1" w:rsidRDefault="006054C1" w:rsidP="006054C1">
            <w:pPr>
              <w:spacing w:line="259" w:lineRule="auto"/>
              <w:ind w:left="360"/>
              <w:rPr>
                <w:b/>
                <w:bCs/>
                <w:sz w:val="24"/>
                <w:szCs w:val="24"/>
              </w:rPr>
            </w:pPr>
            <w:r w:rsidRPr="006054C1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4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8EC051" w14:textId="77777777" w:rsidR="006054C1" w:rsidRPr="006054C1" w:rsidRDefault="006054C1" w:rsidP="006054C1">
            <w:pPr>
              <w:spacing w:line="259" w:lineRule="auto"/>
              <w:ind w:left="36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double" w:sz="4" w:space="0" w:color="000000" w:themeColor="text1"/>
            </w:tcBorders>
          </w:tcPr>
          <w:p w14:paraId="6174CAC0" w14:textId="77777777" w:rsidR="006054C1" w:rsidRPr="006054C1" w:rsidRDefault="006054C1" w:rsidP="006054C1">
            <w:pPr>
              <w:spacing w:line="259" w:lineRule="auto"/>
              <w:ind w:left="36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doub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931418" w14:textId="77777777" w:rsidR="006054C1" w:rsidRPr="006054C1" w:rsidRDefault="006054C1" w:rsidP="006054C1">
            <w:pPr>
              <w:spacing w:line="259" w:lineRule="auto"/>
              <w:ind w:left="36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76CF96" w14:textId="77777777" w:rsidR="006054C1" w:rsidRPr="006054C1" w:rsidRDefault="006054C1" w:rsidP="006054C1">
            <w:pPr>
              <w:spacing w:line="259" w:lineRule="auto"/>
              <w:ind w:left="36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06726C" w14:textId="77777777" w:rsidR="006054C1" w:rsidRPr="006054C1" w:rsidRDefault="006054C1" w:rsidP="006054C1">
            <w:pPr>
              <w:spacing w:line="259" w:lineRule="auto"/>
              <w:ind w:left="360"/>
              <w:rPr>
                <w:b/>
                <w:bCs/>
                <w:sz w:val="24"/>
                <w:szCs w:val="24"/>
              </w:rPr>
            </w:pPr>
          </w:p>
        </w:tc>
      </w:tr>
      <w:tr w:rsidR="006054C1" w:rsidRPr="006054C1" w14:paraId="472E594B" w14:textId="77777777" w:rsidTr="006054C1">
        <w:trPr>
          <w:trHeight w:val="542"/>
          <w:jc w:val="center"/>
        </w:trPr>
        <w:tc>
          <w:tcPr>
            <w:tcW w:w="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D3F80A" w14:textId="77777777" w:rsidR="006054C1" w:rsidRPr="006054C1" w:rsidRDefault="006054C1" w:rsidP="006054C1">
            <w:pPr>
              <w:spacing w:line="259" w:lineRule="auto"/>
              <w:ind w:left="360"/>
              <w:rPr>
                <w:b/>
                <w:bCs/>
                <w:sz w:val="24"/>
                <w:szCs w:val="24"/>
              </w:rPr>
            </w:pPr>
            <w:r w:rsidRPr="006054C1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44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DF5DD8" w14:textId="77777777" w:rsidR="006054C1" w:rsidRPr="006054C1" w:rsidRDefault="006054C1" w:rsidP="006054C1">
            <w:pPr>
              <w:spacing w:line="259" w:lineRule="auto"/>
              <w:ind w:left="36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double" w:sz="4" w:space="0" w:color="000000" w:themeColor="text1"/>
            </w:tcBorders>
          </w:tcPr>
          <w:p w14:paraId="7C1FE282" w14:textId="77777777" w:rsidR="006054C1" w:rsidRPr="006054C1" w:rsidRDefault="006054C1" w:rsidP="006054C1">
            <w:pPr>
              <w:spacing w:line="259" w:lineRule="auto"/>
              <w:ind w:left="36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doub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419A86" w14:textId="77777777" w:rsidR="006054C1" w:rsidRPr="006054C1" w:rsidRDefault="006054C1" w:rsidP="006054C1">
            <w:pPr>
              <w:spacing w:line="259" w:lineRule="auto"/>
              <w:ind w:left="36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D1E5E9" w14:textId="77777777" w:rsidR="006054C1" w:rsidRPr="006054C1" w:rsidRDefault="006054C1" w:rsidP="006054C1">
            <w:pPr>
              <w:spacing w:line="259" w:lineRule="auto"/>
              <w:ind w:left="36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6E16C1" w14:textId="77777777" w:rsidR="006054C1" w:rsidRPr="006054C1" w:rsidRDefault="006054C1" w:rsidP="006054C1">
            <w:pPr>
              <w:spacing w:line="259" w:lineRule="auto"/>
              <w:ind w:left="360"/>
              <w:rPr>
                <w:b/>
                <w:bCs/>
                <w:sz w:val="24"/>
                <w:szCs w:val="24"/>
              </w:rPr>
            </w:pPr>
          </w:p>
        </w:tc>
      </w:tr>
      <w:tr w:rsidR="006054C1" w:rsidRPr="006054C1" w14:paraId="1477BBB4" w14:textId="77777777" w:rsidTr="006054C1">
        <w:trPr>
          <w:trHeight w:val="557"/>
          <w:jc w:val="center"/>
        </w:trPr>
        <w:tc>
          <w:tcPr>
            <w:tcW w:w="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82473F4" w14:textId="77777777" w:rsidR="006054C1" w:rsidRPr="006054C1" w:rsidRDefault="006054C1" w:rsidP="006054C1">
            <w:pPr>
              <w:spacing w:line="259" w:lineRule="auto"/>
              <w:ind w:left="360"/>
              <w:rPr>
                <w:b/>
                <w:bCs/>
                <w:sz w:val="24"/>
                <w:szCs w:val="24"/>
              </w:rPr>
            </w:pPr>
            <w:r w:rsidRPr="006054C1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44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812C17" w14:textId="77777777" w:rsidR="006054C1" w:rsidRPr="006054C1" w:rsidRDefault="006054C1" w:rsidP="006054C1">
            <w:pPr>
              <w:spacing w:line="259" w:lineRule="auto"/>
              <w:ind w:left="36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double" w:sz="4" w:space="0" w:color="000000" w:themeColor="text1"/>
            </w:tcBorders>
          </w:tcPr>
          <w:p w14:paraId="3B8516AB" w14:textId="77777777" w:rsidR="006054C1" w:rsidRPr="006054C1" w:rsidRDefault="006054C1" w:rsidP="006054C1">
            <w:pPr>
              <w:spacing w:line="259" w:lineRule="auto"/>
              <w:ind w:left="36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doub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C36D51" w14:textId="77777777" w:rsidR="006054C1" w:rsidRPr="006054C1" w:rsidRDefault="006054C1" w:rsidP="006054C1">
            <w:pPr>
              <w:spacing w:line="259" w:lineRule="auto"/>
              <w:ind w:left="36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45BC68" w14:textId="77777777" w:rsidR="006054C1" w:rsidRPr="006054C1" w:rsidRDefault="006054C1" w:rsidP="006054C1">
            <w:pPr>
              <w:spacing w:line="259" w:lineRule="auto"/>
              <w:ind w:left="36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599E8C" w14:textId="77777777" w:rsidR="006054C1" w:rsidRPr="006054C1" w:rsidRDefault="006054C1" w:rsidP="006054C1">
            <w:pPr>
              <w:spacing w:line="259" w:lineRule="auto"/>
              <w:ind w:left="360"/>
              <w:rPr>
                <w:b/>
                <w:bCs/>
                <w:sz w:val="24"/>
                <w:szCs w:val="24"/>
              </w:rPr>
            </w:pPr>
          </w:p>
        </w:tc>
      </w:tr>
      <w:tr w:rsidR="006054C1" w:rsidRPr="006054C1" w14:paraId="259ECEB3" w14:textId="77777777" w:rsidTr="006054C1">
        <w:trPr>
          <w:trHeight w:val="542"/>
          <w:jc w:val="center"/>
        </w:trPr>
        <w:tc>
          <w:tcPr>
            <w:tcW w:w="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68AB00" w14:textId="77777777" w:rsidR="006054C1" w:rsidRPr="006054C1" w:rsidRDefault="006054C1" w:rsidP="006054C1">
            <w:pPr>
              <w:spacing w:line="259" w:lineRule="auto"/>
              <w:ind w:left="360"/>
              <w:rPr>
                <w:b/>
                <w:bCs/>
                <w:sz w:val="24"/>
                <w:szCs w:val="24"/>
              </w:rPr>
            </w:pPr>
            <w:r w:rsidRPr="006054C1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44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750B32" w14:textId="77777777" w:rsidR="006054C1" w:rsidRPr="006054C1" w:rsidRDefault="006054C1" w:rsidP="006054C1">
            <w:pPr>
              <w:spacing w:line="259" w:lineRule="auto"/>
              <w:ind w:left="36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double" w:sz="4" w:space="0" w:color="000000" w:themeColor="text1"/>
            </w:tcBorders>
          </w:tcPr>
          <w:p w14:paraId="573B6217" w14:textId="77777777" w:rsidR="006054C1" w:rsidRPr="006054C1" w:rsidRDefault="006054C1" w:rsidP="006054C1">
            <w:pPr>
              <w:spacing w:line="259" w:lineRule="auto"/>
              <w:ind w:left="36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doub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2EFFE6" w14:textId="77777777" w:rsidR="006054C1" w:rsidRPr="006054C1" w:rsidRDefault="006054C1" w:rsidP="006054C1">
            <w:pPr>
              <w:spacing w:line="259" w:lineRule="auto"/>
              <w:ind w:left="36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1BD17A" w14:textId="77777777" w:rsidR="006054C1" w:rsidRPr="006054C1" w:rsidRDefault="006054C1" w:rsidP="006054C1">
            <w:pPr>
              <w:spacing w:line="259" w:lineRule="auto"/>
              <w:ind w:left="36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4014A2" w14:textId="77777777" w:rsidR="006054C1" w:rsidRPr="006054C1" w:rsidRDefault="006054C1" w:rsidP="006054C1">
            <w:pPr>
              <w:spacing w:line="259" w:lineRule="auto"/>
              <w:ind w:left="360"/>
              <w:rPr>
                <w:b/>
                <w:bCs/>
                <w:sz w:val="24"/>
                <w:szCs w:val="24"/>
              </w:rPr>
            </w:pPr>
          </w:p>
        </w:tc>
      </w:tr>
    </w:tbl>
    <w:p w14:paraId="2B641E69" w14:textId="77777777" w:rsidR="006054C1" w:rsidRDefault="006054C1" w:rsidP="001211DB">
      <w:pPr>
        <w:ind w:left="360"/>
        <w:rPr>
          <w:b/>
          <w:bCs/>
          <w:sz w:val="24"/>
          <w:szCs w:val="24"/>
        </w:rPr>
      </w:pPr>
    </w:p>
    <w:p w14:paraId="0E41534A" w14:textId="77777777" w:rsidR="006054C1" w:rsidRDefault="006054C1" w:rsidP="001211DB">
      <w:pPr>
        <w:ind w:left="360"/>
        <w:rPr>
          <w:b/>
          <w:bCs/>
          <w:sz w:val="24"/>
          <w:szCs w:val="24"/>
        </w:rPr>
      </w:pPr>
    </w:p>
    <w:p w14:paraId="605767A9" w14:textId="77777777" w:rsidR="006054C1" w:rsidRDefault="006054C1" w:rsidP="006054C1">
      <w:pPr>
        <w:rPr>
          <w:b/>
          <w:bCs/>
          <w:sz w:val="24"/>
          <w:szCs w:val="24"/>
        </w:rPr>
        <w:sectPr w:rsidR="006054C1" w:rsidSect="006054C1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6ACF725E" w14:textId="4AF2C09F" w:rsidR="001211DB" w:rsidRDefault="00DD76BB" w:rsidP="001211DB">
      <w:pPr>
        <w:ind w:left="360"/>
        <w:rPr>
          <w:b/>
          <w:bCs/>
          <w:color w:val="2E74B5" w:themeColor="accent5" w:themeShade="BF"/>
          <w:sz w:val="24"/>
          <w:szCs w:val="24"/>
        </w:rPr>
      </w:pPr>
      <w:r>
        <w:rPr>
          <w:b/>
          <w:bCs/>
          <w:color w:val="2E74B5" w:themeColor="accent5" w:themeShade="BF"/>
          <w:sz w:val="24"/>
          <w:szCs w:val="24"/>
        </w:rPr>
        <w:lastRenderedPageBreak/>
        <w:t>5</w:t>
      </w:r>
      <w:r w:rsidR="001211DB" w:rsidRPr="001211DB">
        <w:rPr>
          <w:b/>
          <w:bCs/>
          <w:color w:val="2E74B5" w:themeColor="accent5" w:themeShade="BF"/>
          <w:sz w:val="24"/>
          <w:szCs w:val="24"/>
        </w:rPr>
        <w:t>. Expected Outcomes (papers, patents, etc.):</w:t>
      </w:r>
      <w:r>
        <w:rPr>
          <w:b/>
          <w:bCs/>
          <w:color w:val="2E74B5" w:themeColor="accent5" w:themeShade="BF"/>
          <w:sz w:val="24"/>
          <w:szCs w:val="24"/>
        </w:rPr>
        <w:t xml:space="preserve"> 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8990"/>
      </w:tblGrid>
      <w:tr w:rsidR="00DD76BB" w14:paraId="3C1BC586" w14:textId="77777777" w:rsidTr="00DD76BB">
        <w:tc>
          <w:tcPr>
            <w:tcW w:w="9350" w:type="dxa"/>
          </w:tcPr>
          <w:p w14:paraId="1BCA5496" w14:textId="77777777" w:rsidR="00DD76BB" w:rsidRDefault="00DD76BB" w:rsidP="001211DB">
            <w:pPr>
              <w:rPr>
                <w:b/>
                <w:bCs/>
                <w:color w:val="2E74B5" w:themeColor="accent5" w:themeShade="BF"/>
                <w:sz w:val="24"/>
                <w:szCs w:val="24"/>
              </w:rPr>
            </w:pPr>
          </w:p>
        </w:tc>
      </w:tr>
    </w:tbl>
    <w:p w14:paraId="3C7CFC16" w14:textId="77777777" w:rsidR="00DD76BB" w:rsidRPr="001211DB" w:rsidRDefault="00DD76BB" w:rsidP="00DD76BB">
      <w:pPr>
        <w:rPr>
          <w:b/>
          <w:bCs/>
          <w:color w:val="2E74B5" w:themeColor="accent5" w:themeShade="BF"/>
          <w:sz w:val="24"/>
          <w:szCs w:val="24"/>
        </w:rPr>
      </w:pPr>
    </w:p>
    <w:p w14:paraId="4B882ACD" w14:textId="3EB712C7" w:rsidR="001211DB" w:rsidRDefault="00DD76BB" w:rsidP="001211DB">
      <w:pPr>
        <w:ind w:left="360"/>
        <w:rPr>
          <w:b/>
          <w:bCs/>
          <w:color w:val="2E74B5" w:themeColor="accent5" w:themeShade="BF"/>
          <w:sz w:val="24"/>
          <w:szCs w:val="24"/>
        </w:rPr>
      </w:pPr>
      <w:r>
        <w:rPr>
          <w:b/>
          <w:bCs/>
          <w:color w:val="2E74B5" w:themeColor="accent5" w:themeShade="BF"/>
          <w:sz w:val="24"/>
          <w:szCs w:val="24"/>
        </w:rPr>
        <w:t>6</w:t>
      </w:r>
      <w:r w:rsidR="001211DB" w:rsidRPr="001211DB">
        <w:rPr>
          <w:b/>
          <w:bCs/>
          <w:color w:val="2E74B5" w:themeColor="accent5" w:themeShade="BF"/>
          <w:sz w:val="24"/>
          <w:szCs w:val="24"/>
        </w:rPr>
        <w:t>. Agreement Concerned Intellectual Properties: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8990"/>
      </w:tblGrid>
      <w:tr w:rsidR="00DD76BB" w14:paraId="5C8D3F3D" w14:textId="77777777" w:rsidTr="00DD76BB">
        <w:tc>
          <w:tcPr>
            <w:tcW w:w="9350" w:type="dxa"/>
          </w:tcPr>
          <w:p w14:paraId="4B677F58" w14:textId="77777777" w:rsidR="00DD76BB" w:rsidRDefault="00DD76BB" w:rsidP="001211DB">
            <w:pPr>
              <w:rPr>
                <w:b/>
                <w:bCs/>
                <w:color w:val="2E74B5" w:themeColor="accent5" w:themeShade="BF"/>
                <w:sz w:val="24"/>
                <w:szCs w:val="24"/>
              </w:rPr>
            </w:pPr>
          </w:p>
        </w:tc>
      </w:tr>
    </w:tbl>
    <w:p w14:paraId="1F7955C0" w14:textId="77777777" w:rsidR="00DD76BB" w:rsidRPr="001211DB" w:rsidRDefault="00DD76BB" w:rsidP="00DD76BB">
      <w:pPr>
        <w:rPr>
          <w:b/>
          <w:bCs/>
          <w:color w:val="2E74B5" w:themeColor="accent5" w:themeShade="BF"/>
          <w:sz w:val="24"/>
          <w:szCs w:val="24"/>
        </w:rPr>
      </w:pPr>
    </w:p>
    <w:p w14:paraId="78C2F4F5" w14:textId="211A46F7" w:rsidR="001211DB" w:rsidRDefault="00DD76BB" w:rsidP="001211DB">
      <w:pPr>
        <w:ind w:left="360"/>
        <w:rPr>
          <w:b/>
          <w:bCs/>
          <w:color w:val="2E74B5" w:themeColor="accent5" w:themeShade="BF"/>
          <w:sz w:val="24"/>
          <w:szCs w:val="24"/>
        </w:rPr>
      </w:pPr>
      <w:r w:rsidRPr="00DD76BB">
        <w:rPr>
          <w:b/>
          <w:bCs/>
          <w:color w:val="2E74B5" w:themeColor="accent5" w:themeShade="BF"/>
          <w:sz w:val="24"/>
          <w:szCs w:val="24"/>
        </w:rPr>
        <w:t>7</w:t>
      </w:r>
      <w:r w:rsidR="001211DB" w:rsidRPr="001211DB">
        <w:rPr>
          <w:b/>
          <w:bCs/>
          <w:color w:val="2E74B5" w:themeColor="accent5" w:themeShade="BF"/>
          <w:sz w:val="24"/>
          <w:szCs w:val="24"/>
        </w:rPr>
        <w:t>. List of Iranian Researcher’s Project-Related Publications in the Last 5 Years: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8990"/>
      </w:tblGrid>
      <w:tr w:rsidR="00DD76BB" w14:paraId="07EC7E4B" w14:textId="77777777" w:rsidTr="00DD76BB">
        <w:tc>
          <w:tcPr>
            <w:tcW w:w="9350" w:type="dxa"/>
          </w:tcPr>
          <w:p w14:paraId="125CA9D8" w14:textId="77777777" w:rsidR="00DD76BB" w:rsidRDefault="00DD76BB" w:rsidP="001211DB">
            <w:pPr>
              <w:rPr>
                <w:b/>
                <w:bCs/>
                <w:color w:val="2E74B5" w:themeColor="accent5" w:themeShade="BF"/>
                <w:sz w:val="24"/>
                <w:szCs w:val="24"/>
              </w:rPr>
            </w:pPr>
          </w:p>
        </w:tc>
      </w:tr>
    </w:tbl>
    <w:p w14:paraId="56D64C98" w14:textId="77777777" w:rsidR="00DD76BB" w:rsidRPr="001211DB" w:rsidRDefault="00DD76BB" w:rsidP="00DD76BB">
      <w:pPr>
        <w:rPr>
          <w:b/>
          <w:bCs/>
          <w:color w:val="2E74B5" w:themeColor="accent5" w:themeShade="BF"/>
          <w:sz w:val="24"/>
          <w:szCs w:val="24"/>
        </w:rPr>
      </w:pPr>
    </w:p>
    <w:p w14:paraId="6A3C6120" w14:textId="22A26468" w:rsidR="001211DB" w:rsidRDefault="00DD76BB" w:rsidP="001211DB">
      <w:pPr>
        <w:ind w:left="360"/>
        <w:rPr>
          <w:b/>
          <w:bCs/>
          <w:color w:val="2E74B5" w:themeColor="accent5" w:themeShade="BF"/>
          <w:sz w:val="24"/>
          <w:szCs w:val="24"/>
        </w:rPr>
      </w:pPr>
      <w:r>
        <w:rPr>
          <w:b/>
          <w:bCs/>
          <w:color w:val="2E74B5" w:themeColor="accent5" w:themeShade="BF"/>
          <w:sz w:val="24"/>
          <w:szCs w:val="24"/>
        </w:rPr>
        <w:t xml:space="preserve">8. </w:t>
      </w:r>
      <w:r w:rsidR="001211DB" w:rsidRPr="001211DB">
        <w:rPr>
          <w:b/>
          <w:bCs/>
          <w:color w:val="2E74B5" w:themeColor="accent5" w:themeShade="BF"/>
          <w:sz w:val="24"/>
          <w:szCs w:val="24"/>
        </w:rPr>
        <w:t>References (APA Style):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8990"/>
      </w:tblGrid>
      <w:tr w:rsidR="00DD76BB" w14:paraId="31532339" w14:textId="77777777" w:rsidTr="00DD76BB">
        <w:tc>
          <w:tcPr>
            <w:tcW w:w="9350" w:type="dxa"/>
          </w:tcPr>
          <w:p w14:paraId="4D9A3E41" w14:textId="77777777" w:rsidR="00DD76BB" w:rsidRDefault="00DD76BB" w:rsidP="001211DB">
            <w:pPr>
              <w:rPr>
                <w:b/>
                <w:bCs/>
                <w:color w:val="2E74B5" w:themeColor="accent5" w:themeShade="BF"/>
                <w:sz w:val="24"/>
                <w:szCs w:val="24"/>
              </w:rPr>
            </w:pPr>
          </w:p>
        </w:tc>
      </w:tr>
    </w:tbl>
    <w:p w14:paraId="1230F5F8" w14:textId="77777777" w:rsidR="00DD76BB" w:rsidRPr="001211DB" w:rsidRDefault="00DD76BB" w:rsidP="001211DB">
      <w:pPr>
        <w:ind w:left="360"/>
        <w:rPr>
          <w:b/>
          <w:bCs/>
          <w:color w:val="2E74B5" w:themeColor="accent5" w:themeShade="BF"/>
          <w:sz w:val="24"/>
          <w:szCs w:val="24"/>
        </w:rPr>
      </w:pPr>
    </w:p>
    <w:p w14:paraId="65235E6D" w14:textId="77777777" w:rsidR="00CD14D6" w:rsidRPr="001211DB" w:rsidRDefault="00CD14D6" w:rsidP="001211DB">
      <w:pPr>
        <w:rPr>
          <w:sz w:val="24"/>
          <w:szCs w:val="24"/>
        </w:rPr>
      </w:pPr>
    </w:p>
    <w:sectPr w:rsidR="00CD14D6" w:rsidRPr="001211DB" w:rsidSect="006054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32E"/>
    <w:rsid w:val="001211DB"/>
    <w:rsid w:val="001C0569"/>
    <w:rsid w:val="006054C1"/>
    <w:rsid w:val="007D200C"/>
    <w:rsid w:val="00956906"/>
    <w:rsid w:val="00A96700"/>
    <w:rsid w:val="00CD14D6"/>
    <w:rsid w:val="00D8573D"/>
    <w:rsid w:val="00DD76BB"/>
    <w:rsid w:val="00E13828"/>
    <w:rsid w:val="00EA732E"/>
    <w:rsid w:val="00FB6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A56D7F"/>
  <w15:chartTrackingRefBased/>
  <w15:docId w15:val="{E2F3A791-BA90-4C20-8B3B-DA55AA7B34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A73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73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732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73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732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73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73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73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73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732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73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732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732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732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732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732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732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732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73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73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73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73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73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732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732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732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732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732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732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211D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211DB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39"/>
    <w:qFormat/>
    <w:rsid w:val="006054C1"/>
    <w:pPr>
      <w:spacing w:line="256" w:lineRule="auto"/>
    </w:pPr>
    <w:rPr>
      <w:rFonts w:ascii="Times New Roman" w:eastAsia="SimSun" w:hAnsi="Times New Roman" w:cs="Times New Roman"/>
      <w:kern w:val="0"/>
      <w:sz w:val="20"/>
      <w:szCs w:val="20"/>
      <w14:ligatures w14:val="none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">
    <w:name w:val="Table Grid"/>
    <w:basedOn w:val="TableNormal"/>
    <w:uiPriority w:val="39"/>
    <w:rsid w:val="006054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46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2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4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3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348715">
          <w:marLeft w:val="-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321027">
          <w:marLeft w:val="-9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614763">
              <w:marLeft w:val="-90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723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1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986858">
          <w:marLeft w:val="-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077618">
          <w:marLeft w:val="-9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844471">
              <w:marLeft w:val="-90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687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1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2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3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9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04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6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05594">
          <w:marLeft w:val="-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86249">
          <w:marLeft w:val="-9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933149">
              <w:marLeft w:val="-90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110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197409">
          <w:marLeft w:val="-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254915">
          <w:marLeft w:val="-9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789558">
              <w:marLeft w:val="-90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iasa.ac.at/programs/asa/nodes" TargetMode="External"/><Relationship Id="rId13" Type="http://schemas.openxmlformats.org/officeDocument/2006/relationships/hyperlink" Target="https://iiasa.ac.at/programs/economic-frontiers-ef/economics-of-equal-life-chances" TargetMode="External"/><Relationship Id="rId18" Type="http://schemas.openxmlformats.org/officeDocument/2006/relationships/hyperlink" Target="https://iiasa.ac.at/programs/ece/s3" TargetMode="External"/><Relationship Id="rId26" Type="http://schemas.openxmlformats.org/officeDocument/2006/relationships/hyperlink" Target="https://iiasa.ac.at/projects/fireice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iiasa.ac.at/programs/population-and-just-societies-popjus/migration-and-sustainable-development" TargetMode="External"/><Relationship Id="rId7" Type="http://schemas.openxmlformats.org/officeDocument/2006/relationships/hyperlink" Target="https://iiasa.ac.at/programs/advancing-systems-analysis-asa/exploratory-modeling-of-human-natural-systems" TargetMode="External"/><Relationship Id="rId12" Type="http://schemas.openxmlformats.org/officeDocument/2006/relationships/hyperlink" Target="https://iiasa.ac.at/programs/biodiversity-and-natural-resources-bnr/water-security" TargetMode="External"/><Relationship Id="rId17" Type="http://schemas.openxmlformats.org/officeDocument/2006/relationships/hyperlink" Target="https://iiasa.ac.at/programs/ece/pm" TargetMode="External"/><Relationship Id="rId25" Type="http://schemas.openxmlformats.org/officeDocument/2006/relationships/hyperlink" Target="https://iiasa.ac.at/projects/fairstream" TargetMode="External"/><Relationship Id="rId2" Type="http://schemas.openxmlformats.org/officeDocument/2006/relationships/styles" Target="styles.xml"/><Relationship Id="rId16" Type="http://schemas.openxmlformats.org/officeDocument/2006/relationships/hyperlink" Target="https://iiasa.ac.at/programs/ece/ici" TargetMode="External"/><Relationship Id="rId20" Type="http://schemas.openxmlformats.org/officeDocument/2006/relationships/hyperlink" Target="https://iiasa.ac.at/programs/population-and-just-societies-popjus/equity-and-justice" TargetMode="External"/><Relationship Id="rId29" Type="http://schemas.openxmlformats.org/officeDocument/2006/relationships/hyperlink" Target="https://iiasa.ac.at/projects/trust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iiasa.ac.at/programs/advancing-systems-analysis-asa/systemic-risk-and-resilience" TargetMode="External"/><Relationship Id="rId11" Type="http://schemas.openxmlformats.org/officeDocument/2006/relationships/hyperlink" Target="https://iiasa.ac.at/programs/biodiversity-and-natural-resources-bnr/integrated-biosphere-futures" TargetMode="External"/><Relationship Id="rId24" Type="http://schemas.openxmlformats.org/officeDocument/2006/relationships/hyperlink" Target="https://iiasa.ac.at/projects/bloom" TargetMode="External"/><Relationship Id="rId5" Type="http://schemas.openxmlformats.org/officeDocument/2006/relationships/hyperlink" Target="https://iiasa.ac.at/programs/asa/cat" TargetMode="External"/><Relationship Id="rId15" Type="http://schemas.openxmlformats.org/officeDocument/2006/relationships/hyperlink" Target="https://iiasa.ac.at/programs/ece/iacc" TargetMode="External"/><Relationship Id="rId23" Type="http://schemas.openxmlformats.org/officeDocument/2006/relationships/hyperlink" Target="https://iiasa.ac.at/programs/popjus/shaw" TargetMode="External"/><Relationship Id="rId28" Type="http://schemas.openxmlformats.org/officeDocument/2006/relationships/hyperlink" Target="https://iiasa.ac.at/projects/resist" TargetMode="External"/><Relationship Id="rId10" Type="http://schemas.openxmlformats.org/officeDocument/2006/relationships/hyperlink" Target="https://iiasa.ac.at/programs/bnr/bec" TargetMode="External"/><Relationship Id="rId19" Type="http://schemas.openxmlformats.org/officeDocument/2006/relationships/hyperlink" Target="https://iiasa.ac.at/programs/ece/tiss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iiasa.ac.at/programs/biodiversity-and-natural-resources-bnr/agriculture-forestry-and-ecosystem-services" TargetMode="External"/><Relationship Id="rId14" Type="http://schemas.openxmlformats.org/officeDocument/2006/relationships/hyperlink" Target="https://iiasa.ac.at/programs/economic-frontiers-ef/economics-of-disruptive-change" TargetMode="External"/><Relationship Id="rId22" Type="http://schemas.openxmlformats.org/officeDocument/2006/relationships/hyperlink" Target="https://iiasa.ac.at/programs/population-and-just-societies-popjus/multidimensional-demographic-modeling" TargetMode="External"/><Relationship Id="rId27" Type="http://schemas.openxmlformats.org/officeDocument/2006/relationships/hyperlink" Target="https://iiasa.ac.at/projects/justtrans4all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612</Words>
  <Characters>3491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4</cp:revision>
  <dcterms:created xsi:type="dcterms:W3CDTF">2025-02-22T11:51:00Z</dcterms:created>
  <dcterms:modified xsi:type="dcterms:W3CDTF">2025-02-22T11:58:00Z</dcterms:modified>
</cp:coreProperties>
</file>